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BE9A" w14:textId="372484E2" w:rsidR="00DB3C9A" w:rsidRPr="00BF75A2" w:rsidRDefault="0034374C" w:rsidP="00BF75A2">
      <w:pPr>
        <w:pStyle w:val="Heading1"/>
      </w:pPr>
      <w:bookmarkStart w:id="0" w:name="OLE_LINK23"/>
      <w:bookmarkStart w:id="1" w:name="OLE_LINK24"/>
      <w:r>
        <w:t>Requesting</w:t>
      </w:r>
      <w:r w:rsidR="00D208E0">
        <w:t xml:space="preserve"> </w:t>
      </w:r>
      <w:r w:rsidR="006D2B5F">
        <w:t>casual conversion – checklist and template letter</w:t>
      </w:r>
    </w:p>
    <w:p w14:paraId="13F51EC0" w14:textId="77777777" w:rsidR="00F87BED" w:rsidRPr="00525EFD" w:rsidRDefault="00F87BED" w:rsidP="00F87BED">
      <w:pPr>
        <w:pStyle w:val="Heading2"/>
        <w:ind w:firstLine="0"/>
      </w:pPr>
      <w:r w:rsidRPr="00525EFD">
        <w:t>Who can use this template</w:t>
      </w:r>
    </w:p>
    <w:p w14:paraId="3DA9776E" w14:textId="687CF8C9" w:rsidR="00F87BED" w:rsidRDefault="00EF12BD" w:rsidP="00F87BED">
      <w:pPr>
        <w:spacing w:before="120"/>
      </w:pPr>
      <w:r>
        <w:t>Casual employees</w:t>
      </w:r>
      <w:r w:rsidR="00A13E2D">
        <w:rPr>
          <w:b/>
          <w:bCs/>
        </w:rPr>
        <w:t xml:space="preserve"> </w:t>
      </w:r>
      <w:r w:rsidR="00F87BED" w:rsidRPr="001E3E3E">
        <w:t xml:space="preserve">can use this template to </w:t>
      </w:r>
      <w:r>
        <w:t>request</w:t>
      </w:r>
      <w:r w:rsidR="00F87BED">
        <w:t xml:space="preserve"> </w:t>
      </w:r>
      <w:r w:rsidR="00F87BED" w:rsidRPr="006D2B5F">
        <w:rPr>
          <w:b/>
          <w:bCs/>
        </w:rPr>
        <w:t>casual conversion</w:t>
      </w:r>
      <w:r w:rsidR="00F87BED" w:rsidRPr="001E3E3E">
        <w:t xml:space="preserve">. </w:t>
      </w:r>
    </w:p>
    <w:p w14:paraId="29577BF9" w14:textId="77777777" w:rsidR="00F87BED" w:rsidRDefault="00F87BED" w:rsidP="00F87BED">
      <w:pPr>
        <w:pStyle w:val="Heading2"/>
        <w:ind w:firstLine="0"/>
      </w:pPr>
      <w:r w:rsidRPr="00525EFD">
        <w:t>How to use this template</w:t>
      </w:r>
    </w:p>
    <w:p w14:paraId="1C3BBE19" w14:textId="32CB9A93" w:rsidR="00F87BED" w:rsidRDefault="00F87BED" w:rsidP="00F87BED">
      <w:r>
        <w:t>First, use the checklist to check if yo</w:t>
      </w:r>
      <w:r w:rsidR="0033317B">
        <w:t>u’re entitled to request casual conversion</w:t>
      </w:r>
      <w:r w:rsidR="006F629F">
        <w:t>.</w:t>
      </w:r>
    </w:p>
    <w:p w14:paraId="218A207C" w14:textId="568BF741" w:rsidR="00F87BED" w:rsidRDefault="00F87BED" w:rsidP="003122CB">
      <w:r>
        <w:t>Then use the</w:t>
      </w:r>
      <w:r w:rsidR="00EA55B1">
        <w:t xml:space="preserve"> </w:t>
      </w:r>
      <w:r>
        <w:t xml:space="preserve">template </w:t>
      </w:r>
      <w:r w:rsidR="003122CB">
        <w:t>letter to make a request for casual conversion in writing to your employer.</w:t>
      </w:r>
    </w:p>
    <w:p w14:paraId="3B801C3B" w14:textId="0DA2F30B" w:rsidR="00F87BED" w:rsidRDefault="00F87BED" w:rsidP="00F87BED">
      <w:pPr>
        <w:pStyle w:val="Calloutbox"/>
        <w:ind w:left="142"/>
        <w:rPr>
          <w:b w:val="0"/>
          <w:bCs w:val="0"/>
        </w:rPr>
      </w:pPr>
      <w:r w:rsidRPr="00350EF3">
        <w:rPr>
          <w:b w:val="0"/>
          <w:bCs w:val="0"/>
        </w:rPr>
        <w:t xml:space="preserve">Make sure you’re using the </w:t>
      </w:r>
      <w:hyperlink r:id="rId8" w:history="1">
        <w:r w:rsidRPr="00D362F2">
          <w:rPr>
            <w:rStyle w:val="Hyperlink"/>
            <w:b w:val="0"/>
            <w:bCs w:val="0"/>
          </w:rPr>
          <w:t>latest version of this template</w:t>
        </w:r>
      </w:hyperlink>
      <w:r w:rsidRPr="00350EF3">
        <w:rPr>
          <w:b w:val="0"/>
          <w:bCs w:val="0"/>
        </w:rPr>
        <w:t xml:space="preserve"> </w:t>
      </w:r>
      <w:r w:rsidRPr="00D362F2">
        <w:rPr>
          <w:b w:val="0"/>
          <w:bCs w:val="0"/>
        </w:rPr>
        <w:t xml:space="preserve">by </w:t>
      </w:r>
      <w:r w:rsidRPr="00D362F2">
        <w:t>downloading the most up-to-date version</w:t>
      </w:r>
      <w:r w:rsidRPr="00350EF3">
        <w:rPr>
          <w:b w:val="0"/>
          <w:bCs w:val="0"/>
        </w:rPr>
        <w:t xml:space="preserve"> from fairwork.gov.au/</w:t>
      </w:r>
      <w:r>
        <w:rPr>
          <w:b w:val="0"/>
          <w:bCs w:val="0"/>
        </w:rPr>
        <w:t>casualconversion</w:t>
      </w:r>
    </w:p>
    <w:p w14:paraId="577593C5" w14:textId="2175020E" w:rsidR="00CA0DFD" w:rsidRDefault="00CA0DFD" w:rsidP="00CA0DFD">
      <w:pPr>
        <w:pStyle w:val="Heading2"/>
        <w:ind w:firstLine="0"/>
      </w:pPr>
      <w:r>
        <w:t>What is casual conversion?</w:t>
      </w:r>
    </w:p>
    <w:p w14:paraId="48DDF977" w14:textId="12157659" w:rsidR="00BD3CD8" w:rsidRDefault="00BD3CD8" w:rsidP="00BD3CD8">
      <w:r>
        <w:t xml:space="preserve">Casual conversion is a right under the </w:t>
      </w:r>
      <w:hyperlink r:id="rId9" w:history="1">
        <w:r w:rsidR="00C21C97" w:rsidRPr="00D208E0">
          <w:rPr>
            <w:rStyle w:val="Hyperlink"/>
            <w:rFonts w:cs="Iskoola Pota"/>
            <w:bCs/>
          </w:rPr>
          <w:t>National Employment Standards</w:t>
        </w:r>
      </w:hyperlink>
      <w:r w:rsidR="00C21C97">
        <w:rPr>
          <w:rFonts w:cs="Iskoola Pota"/>
          <w:bCs/>
        </w:rPr>
        <w:t xml:space="preserve"> (NES)</w:t>
      </w:r>
      <w:r>
        <w:t xml:space="preserve"> for </w:t>
      </w:r>
      <w:r>
        <w:rPr>
          <w:b/>
          <w:bCs/>
        </w:rPr>
        <w:t>casual employees</w:t>
      </w:r>
      <w:r>
        <w:t xml:space="preserve"> to become a permanent employee (full-time or part-time) if they want to. </w:t>
      </w:r>
      <w:bookmarkStart w:id="2" w:name="_Hlk88489667"/>
      <w:r>
        <w:t xml:space="preserve">Casual employees have this right if: </w:t>
      </w:r>
    </w:p>
    <w:p w14:paraId="06B825B9" w14:textId="77777777" w:rsidR="00BD3CD8" w:rsidRDefault="00BD3CD8" w:rsidP="00D065B7">
      <w:pPr>
        <w:pStyle w:val="ListParagraph"/>
        <w:numPr>
          <w:ilvl w:val="0"/>
          <w:numId w:val="7"/>
        </w:numPr>
        <w:spacing w:line="256" w:lineRule="auto"/>
      </w:pPr>
      <w:r>
        <w:t xml:space="preserve">they’ve completed at least 12 months of work with their employer and meet certain criteria, and </w:t>
      </w:r>
    </w:p>
    <w:p w14:paraId="618BD55D" w14:textId="77777777" w:rsidR="00BD3CD8" w:rsidRDefault="00BD3CD8" w:rsidP="00D065B7">
      <w:pPr>
        <w:pStyle w:val="ListParagraph"/>
        <w:numPr>
          <w:ilvl w:val="0"/>
          <w:numId w:val="7"/>
        </w:numPr>
        <w:spacing w:line="256" w:lineRule="auto"/>
        <w:rPr>
          <w:szCs w:val="20"/>
        </w:rPr>
      </w:pPr>
      <w:r>
        <w:t>their employer does not have reasonable grounds to</w:t>
      </w:r>
      <w:r>
        <w:rPr>
          <w:b/>
          <w:bCs/>
        </w:rPr>
        <w:t xml:space="preserve"> not</w:t>
      </w:r>
      <w:r>
        <w:t xml:space="preserve"> convert them.</w:t>
      </w:r>
      <w:bookmarkEnd w:id="2"/>
    </w:p>
    <w:p w14:paraId="1FCEB154" w14:textId="2949F661" w:rsidR="00CA0DFD" w:rsidRPr="00CA0DFD" w:rsidRDefault="00CA0DFD" w:rsidP="00CA0DFD">
      <w:pPr>
        <w:pStyle w:val="ListParagraph"/>
        <w:ind w:left="1080"/>
      </w:pPr>
      <w:r w:rsidRPr="0053148D">
        <w:rPr>
          <w:noProof/>
        </w:rPr>
        <mc:AlternateContent>
          <mc:Choice Requires="wps">
            <w:drawing>
              <wp:anchor distT="0" distB="0" distL="114300" distR="114300" simplePos="0" relativeHeight="251655680" behindDoc="0" locked="0" layoutInCell="1" allowOverlap="1" wp14:anchorId="50647168" wp14:editId="34CED266">
                <wp:simplePos x="0" y="0"/>
                <wp:positionH relativeFrom="margin">
                  <wp:posOffset>-55604</wp:posOffset>
                </wp:positionH>
                <wp:positionV relativeFrom="paragraph">
                  <wp:posOffset>294115</wp:posOffset>
                </wp:positionV>
                <wp:extent cx="5624830" cy="3031671"/>
                <wp:effectExtent l="0" t="0" r="13970" b="1651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4830" cy="3031671"/>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C7D27" id="Rectangle 37" o:spid="_x0000_s1026" alt="&quot;&quot;" style="position:absolute;margin-left:-4.4pt;margin-top:23.15pt;width:442.9pt;height:238.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" filled="f" strokecolor="#7030a0" strokeweight="1.5pt">
                <w10:wrap anchorx="margin"/>
              </v:rect>
            </w:pict>
          </mc:Fallback>
        </mc:AlternateContent>
      </w:r>
    </w:p>
    <w:p w14:paraId="3948AF95" w14:textId="5277D176" w:rsidR="00A202DC" w:rsidRPr="0053148D" w:rsidRDefault="00A202DC" w:rsidP="00A202DC">
      <w:pPr>
        <w:tabs>
          <w:tab w:val="left" w:pos="2127"/>
        </w:tabs>
        <w:spacing w:before="480" w:after="120" w:line="260" w:lineRule="exact"/>
        <w:ind w:left="284"/>
        <w:rPr>
          <w:b/>
          <w:bCs/>
          <w:sz w:val="24"/>
          <w:szCs w:val="24"/>
        </w:rPr>
      </w:pPr>
      <w:r>
        <w:rPr>
          <w:b/>
          <w:bCs/>
          <w:noProof/>
        </w:rPr>
        <w:drawing>
          <wp:inline distT="0" distB="0" distL="0" distR="0" wp14:anchorId="61C90D9C" wp14:editId="791C0CE9">
            <wp:extent cx="284507" cy="247650"/>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306312" cy="266630"/>
                    </a:xfrm>
                    <a:prstGeom prst="rect">
                      <a:avLst/>
                    </a:prstGeom>
                  </pic:spPr>
                </pic:pic>
              </a:graphicData>
            </a:graphic>
          </wp:inline>
        </w:drawing>
      </w:r>
      <w:r>
        <w:rPr>
          <w:b/>
          <w:bCs/>
          <w:sz w:val="24"/>
          <w:szCs w:val="24"/>
        </w:rPr>
        <w:t xml:space="preserve"> </w:t>
      </w:r>
      <w:r w:rsidRPr="0053148D">
        <w:rPr>
          <w:b/>
          <w:bCs/>
          <w:sz w:val="24"/>
          <w:szCs w:val="24"/>
        </w:rPr>
        <w:t>I</w:t>
      </w:r>
      <w:r>
        <w:rPr>
          <w:b/>
          <w:bCs/>
          <w:sz w:val="24"/>
          <w:szCs w:val="24"/>
        </w:rPr>
        <w:t>MPORTANT</w:t>
      </w:r>
    </w:p>
    <w:p w14:paraId="3484A8B1" w14:textId="564CC21B" w:rsidR="00A202DC" w:rsidRPr="00246C9E" w:rsidRDefault="00A202DC" w:rsidP="00A202DC">
      <w:pPr>
        <w:pStyle w:val="Heading2"/>
      </w:pPr>
      <w:r w:rsidRPr="00246C9E">
        <w:t xml:space="preserve">Rules about </w:t>
      </w:r>
      <w:r>
        <w:t>casual conversion</w:t>
      </w:r>
    </w:p>
    <w:p w14:paraId="604865AA" w14:textId="6F2CE5A8" w:rsidR="00A202DC" w:rsidRPr="00D208E0" w:rsidRDefault="00A202DC" w:rsidP="00A202DC">
      <w:pPr>
        <w:ind w:left="284" w:right="565"/>
        <w:rPr>
          <w:rFonts w:cs="Iskoola Pota"/>
          <w:bCs/>
        </w:rPr>
      </w:pPr>
      <w:r>
        <w:rPr>
          <w:rFonts w:cs="Iskoola Pota"/>
          <w:bCs/>
        </w:rPr>
        <w:t xml:space="preserve">This </w:t>
      </w:r>
      <w:r w:rsidR="001D3B62">
        <w:rPr>
          <w:rFonts w:cs="Iskoola Pota"/>
          <w:bCs/>
        </w:rPr>
        <w:t>resource</w:t>
      </w:r>
      <w:r>
        <w:rPr>
          <w:rFonts w:cs="Iskoola Pota"/>
          <w:bCs/>
        </w:rPr>
        <w:t xml:space="preserve"> is for the </w:t>
      </w:r>
      <w:r>
        <w:rPr>
          <w:rFonts w:cs="Iskoola Pota"/>
          <w:b/>
        </w:rPr>
        <w:t>casual conversion</w:t>
      </w:r>
      <w:r>
        <w:rPr>
          <w:rFonts w:cs="Iskoola Pota"/>
          <w:bCs/>
        </w:rPr>
        <w:t xml:space="preserve"> entitlement under the </w:t>
      </w:r>
      <w:hyperlink r:id="rId11" w:history="1">
        <w:r w:rsidR="00C21C97">
          <w:rPr>
            <w:rStyle w:val="Hyperlink"/>
            <w:rFonts w:cs="Iskoola Pota"/>
            <w:bCs/>
          </w:rPr>
          <w:t>NES</w:t>
        </w:r>
      </w:hyperlink>
      <w:r>
        <w:rPr>
          <w:rFonts w:cs="Iskoola Pota"/>
          <w:bCs/>
        </w:rPr>
        <w:t>. Your award or agreement may have different rules about casual conversion that supplement the NES or are more beneficial for employees. Your award or agreement can’t provide for casual conversion conditions that are less than the NES.</w:t>
      </w:r>
    </w:p>
    <w:p w14:paraId="54712304" w14:textId="77777777" w:rsidR="00A202DC" w:rsidRPr="00246C9E" w:rsidRDefault="00A202DC" w:rsidP="00A202DC">
      <w:pPr>
        <w:pStyle w:val="Heading2"/>
      </w:pPr>
      <w:r>
        <w:t>Check if an award or agreement applies</w:t>
      </w:r>
    </w:p>
    <w:p w14:paraId="2A5F7C0A" w14:textId="744B4E79" w:rsidR="00A202DC" w:rsidRDefault="00A202DC" w:rsidP="00A202DC">
      <w:pPr>
        <w:spacing w:after="360"/>
        <w:ind w:left="284" w:right="567"/>
        <w:rPr>
          <w:bCs/>
        </w:rPr>
      </w:pPr>
      <w:r>
        <w:rPr>
          <w:bCs/>
        </w:rPr>
        <w:t xml:space="preserve">Before using this </w:t>
      </w:r>
      <w:r w:rsidR="00EA55B1">
        <w:rPr>
          <w:bCs/>
        </w:rPr>
        <w:t>resource</w:t>
      </w:r>
      <w:r>
        <w:rPr>
          <w:bCs/>
        </w:rPr>
        <w:t xml:space="preserve">, check if an </w:t>
      </w:r>
      <w:hyperlink r:id="rId12" w:history="1">
        <w:r w:rsidRPr="00FF6964">
          <w:rPr>
            <w:rStyle w:val="Hyperlink"/>
            <w:bCs/>
          </w:rPr>
          <w:t>award</w:t>
        </w:r>
      </w:hyperlink>
      <w:r>
        <w:rPr>
          <w:bCs/>
        </w:rPr>
        <w:t xml:space="preserve"> or</w:t>
      </w:r>
      <w:hyperlink r:id="rId13" w:history="1">
        <w:r w:rsidRPr="00FF6964">
          <w:rPr>
            <w:rStyle w:val="Hyperlink"/>
            <w:bCs/>
          </w:rPr>
          <w:t xml:space="preserve"> agreement</w:t>
        </w:r>
      </w:hyperlink>
      <w:r>
        <w:rPr>
          <w:bCs/>
        </w:rPr>
        <w:t xml:space="preserve"> applies to your workplace. If it does, check if it has terms about casual conversion that are more beneficial </w:t>
      </w:r>
      <w:r w:rsidR="003122CB">
        <w:rPr>
          <w:bCs/>
        </w:rPr>
        <w:t xml:space="preserve">for employees </w:t>
      </w:r>
      <w:r>
        <w:rPr>
          <w:bCs/>
        </w:rPr>
        <w:t xml:space="preserve"> than the NES. If so, those rules apply. Visit fairwork.gov.au/awards and fairwork.gov.au/agreements to find out more.</w:t>
      </w:r>
    </w:p>
    <w:p w14:paraId="3EBDC7BC" w14:textId="22E39E6B" w:rsidR="009F320C" w:rsidRDefault="009F320C" w:rsidP="009F320C"/>
    <w:p w14:paraId="1141336F" w14:textId="77777777" w:rsidR="00BD3CD8" w:rsidRDefault="00BD3CD8" w:rsidP="009F320C"/>
    <w:p w14:paraId="33670817" w14:textId="77777777" w:rsidR="00533D72" w:rsidRDefault="009F320C" w:rsidP="00533D72">
      <w:pPr>
        <w:pStyle w:val="Calloutbox"/>
        <w:spacing w:before="120" w:after="0" w:line="259" w:lineRule="auto"/>
        <w:ind w:left="142"/>
      </w:pPr>
      <w:r>
        <w:lastRenderedPageBreak/>
        <w:t>Need more details about casual conversion or n</w:t>
      </w:r>
      <w:r w:rsidRPr="00A561A9">
        <w:t>eed help?</w:t>
      </w:r>
    </w:p>
    <w:p w14:paraId="50F2C5C0" w14:textId="5F0ED313" w:rsidR="00533D72" w:rsidRPr="007D03EA" w:rsidRDefault="00A202DC" w:rsidP="00D065B7">
      <w:pPr>
        <w:pStyle w:val="Calloutbox"/>
        <w:numPr>
          <w:ilvl w:val="0"/>
          <w:numId w:val="2"/>
        </w:numPr>
        <w:spacing w:before="120" w:after="0" w:line="259" w:lineRule="auto"/>
        <w:rPr>
          <w:b w:val="0"/>
        </w:rPr>
      </w:pPr>
      <w:r>
        <w:rPr>
          <w:b w:val="0"/>
        </w:rPr>
        <w:t>F</w:t>
      </w:r>
      <w:r w:rsidR="009F320C">
        <w:rPr>
          <w:b w:val="0"/>
        </w:rPr>
        <w:t xml:space="preserve">or more information about </w:t>
      </w:r>
      <w:hyperlink r:id="rId14" w:history="1">
        <w:r w:rsidR="009F320C">
          <w:rPr>
            <w:rStyle w:val="Hyperlink"/>
            <w:b w:val="0"/>
          </w:rPr>
          <w:t>casual employment</w:t>
        </w:r>
      </w:hyperlink>
      <w:r w:rsidR="009F320C">
        <w:rPr>
          <w:b w:val="0"/>
        </w:rPr>
        <w:t xml:space="preserve"> and </w:t>
      </w:r>
      <w:hyperlink r:id="rId15" w:history="1">
        <w:r w:rsidR="009F320C">
          <w:rPr>
            <w:rStyle w:val="Hyperlink"/>
            <w:b w:val="0"/>
          </w:rPr>
          <w:t>casual conversion</w:t>
        </w:r>
      </w:hyperlink>
      <w:r w:rsidR="009F320C">
        <w:rPr>
          <w:b w:val="0"/>
        </w:rPr>
        <w:t xml:space="preserve"> </w:t>
      </w:r>
      <w:r>
        <w:rPr>
          <w:b w:val="0"/>
        </w:rPr>
        <w:t xml:space="preserve">visit </w:t>
      </w:r>
      <w:r w:rsidRPr="007D03EA">
        <w:rPr>
          <w:b w:val="0"/>
        </w:rPr>
        <w:t>fairwork.gov.au/casual and fairwork.gov.‌au/casualconversion</w:t>
      </w:r>
    </w:p>
    <w:p w14:paraId="5B385565" w14:textId="77777777" w:rsidR="007D03EA" w:rsidRDefault="007D03EA" w:rsidP="00D065B7">
      <w:pPr>
        <w:pStyle w:val="CalloutBoxHeading"/>
        <w:numPr>
          <w:ilvl w:val="0"/>
          <w:numId w:val="2"/>
        </w:numPr>
        <w:spacing w:before="0" w:after="120" w:line="256" w:lineRule="auto"/>
        <w:contextualSpacing/>
        <w:rPr>
          <w:b w:val="0"/>
          <w:sz w:val="22"/>
        </w:rPr>
      </w:pPr>
      <w:r w:rsidRPr="007D03EA">
        <w:rPr>
          <w:b w:val="0"/>
          <w:sz w:val="22"/>
        </w:rPr>
        <w:t xml:space="preserve">Complete our short online course about having </w:t>
      </w:r>
      <w:hyperlink r:id="rId16" w:history="1">
        <w:r w:rsidRPr="007D03EA">
          <w:rPr>
            <w:rStyle w:val="Hyperlink"/>
            <w:b w:val="0"/>
            <w:sz w:val="22"/>
          </w:rPr>
          <w:t>difficult conversations in the workplace</w:t>
        </w:r>
      </w:hyperlink>
      <w:r w:rsidRPr="007D03EA">
        <w:rPr>
          <w:b w:val="0"/>
          <w:sz w:val="22"/>
        </w:rPr>
        <w:t xml:space="preserve"> at fairwork.gov.au/learning </w:t>
      </w:r>
    </w:p>
    <w:p w14:paraId="6EBB08F4" w14:textId="1B30DA03" w:rsidR="007D03EA" w:rsidRDefault="009F320C" w:rsidP="00D065B7">
      <w:pPr>
        <w:pStyle w:val="CalloutBoxHeading"/>
        <w:numPr>
          <w:ilvl w:val="0"/>
          <w:numId w:val="2"/>
        </w:numPr>
        <w:spacing w:before="0" w:after="120" w:line="256" w:lineRule="auto"/>
        <w:contextualSpacing/>
        <w:rPr>
          <w:b w:val="0"/>
          <w:sz w:val="22"/>
        </w:rPr>
      </w:pPr>
      <w:r w:rsidRPr="007D03EA">
        <w:rPr>
          <w:b w:val="0"/>
          <w:sz w:val="22"/>
        </w:rPr>
        <w:t xml:space="preserve">Submit an enquiry online through </w:t>
      </w:r>
      <w:hyperlink r:id="rId17" w:history="1">
        <w:r w:rsidRPr="007D03EA">
          <w:rPr>
            <w:rStyle w:val="Hyperlink"/>
            <w:b w:val="0"/>
            <w:sz w:val="22"/>
          </w:rPr>
          <w:t>My account</w:t>
        </w:r>
      </w:hyperlink>
      <w:r w:rsidRPr="007D03EA">
        <w:rPr>
          <w:rStyle w:val="Hyperlink"/>
          <w:b w:val="0"/>
          <w:sz w:val="22"/>
        </w:rPr>
        <w:t xml:space="preserve"> </w:t>
      </w:r>
      <w:r w:rsidRPr="007D03EA">
        <w:rPr>
          <w:b w:val="0"/>
          <w:sz w:val="22"/>
        </w:rPr>
        <w:t>at</w:t>
      </w:r>
      <w:r w:rsidRPr="007D03EA">
        <w:rPr>
          <w:rStyle w:val="Hyperlink"/>
          <w:b w:val="0"/>
          <w:sz w:val="22"/>
          <w:u w:val="none"/>
        </w:rPr>
        <w:t xml:space="preserve"> </w:t>
      </w:r>
      <w:r w:rsidRPr="007D03EA">
        <w:rPr>
          <w:b w:val="0"/>
          <w:sz w:val="22"/>
        </w:rPr>
        <w:t>fairwork.gov.au/register</w:t>
      </w:r>
    </w:p>
    <w:p w14:paraId="3C286228" w14:textId="77777777" w:rsidR="007D03EA" w:rsidRPr="007D03EA" w:rsidRDefault="007D03EA" w:rsidP="007D03EA"/>
    <w:p w14:paraId="437E4329" w14:textId="1B89F788" w:rsidR="00BE1437" w:rsidRPr="00911F44" w:rsidRDefault="00BE1437" w:rsidP="00A202DC">
      <w:pPr>
        <w:shd w:val="clear" w:color="auto" w:fill="F2F2F2" w:themeFill="background1" w:themeFillShade="F2"/>
        <w:jc w:val="center"/>
        <w:rPr>
          <w:b/>
          <w:bCs/>
          <w:color w:val="002060"/>
        </w:rPr>
      </w:pPr>
      <w:bookmarkStart w:id="3" w:name="_Hlk123827511"/>
      <w:r w:rsidRPr="00911F44">
        <w:rPr>
          <w:b/>
          <w:bCs/>
          <w:color w:val="002060"/>
        </w:rPr>
        <w:t>Check out our other resources</w:t>
      </w:r>
    </w:p>
    <w:p w14:paraId="655BEBDE" w14:textId="726B1F38" w:rsidR="00525EFD" w:rsidRDefault="00911F44" w:rsidP="00D065B7">
      <w:pPr>
        <w:pStyle w:val="ListParagraph"/>
        <w:numPr>
          <w:ilvl w:val="0"/>
          <w:numId w:val="1"/>
        </w:numPr>
        <w:ind w:left="1134" w:right="281"/>
      </w:pPr>
      <w:r w:rsidRPr="00BE1437">
        <w:rPr>
          <w:noProof/>
          <w:lang w:val="en-US"/>
        </w:rPr>
        <w:drawing>
          <wp:anchor distT="0" distB="0" distL="114300" distR="114300" simplePos="0" relativeHeight="251660800" behindDoc="1" locked="0" layoutInCell="1" allowOverlap="1" wp14:anchorId="3DE714A5" wp14:editId="58893812">
            <wp:simplePos x="0" y="0"/>
            <wp:positionH relativeFrom="column">
              <wp:posOffset>22461</wp:posOffset>
            </wp:positionH>
            <wp:positionV relativeFrom="paragraph">
              <wp:posOffset>33227</wp:posOffset>
            </wp:positionV>
            <wp:extent cx="388620" cy="473710"/>
            <wp:effectExtent l="0" t="0" r="0" b="2540"/>
            <wp:wrapTight wrapText="bothSides">
              <wp:wrapPolygon edited="0">
                <wp:start x="0" y="0"/>
                <wp:lineTo x="0" y="19110"/>
                <wp:lineTo x="10588" y="20847"/>
                <wp:lineTo x="20118" y="20847"/>
                <wp:lineTo x="20118" y="14767"/>
                <wp:lineTo x="16941" y="3475"/>
                <wp:lineTo x="13765" y="0"/>
                <wp:lineTo x="0" y="0"/>
              </wp:wrapPolygon>
            </wp:wrapTight>
            <wp:docPr id="192" name="Graphic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raphic 192">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8620" cy="473710"/>
                    </a:xfrm>
                    <a:prstGeom prst="rect">
                      <a:avLst/>
                    </a:prstGeom>
                  </pic:spPr>
                </pic:pic>
              </a:graphicData>
            </a:graphic>
          </wp:anchor>
        </w:drawing>
      </w:r>
      <w:hyperlink r:id="rId19" w:history="1">
        <w:r>
          <w:rPr>
            <w:rStyle w:val="Hyperlink"/>
          </w:rPr>
          <w:t>Ex</w:t>
        </w:r>
        <w:r w:rsidR="00BE1437" w:rsidRPr="00911F44">
          <w:rPr>
            <w:rStyle w:val="Hyperlink"/>
          </w:rPr>
          <w:t xml:space="preserve">plore </w:t>
        </w:r>
        <w:r w:rsidR="00350EF3" w:rsidRPr="00911F44">
          <w:rPr>
            <w:rStyle w:val="Hyperlink"/>
          </w:rPr>
          <w:t>interactive template tools</w:t>
        </w:r>
        <w:r w:rsidR="00BE1437" w:rsidRPr="00911F44">
          <w:rPr>
            <w:rStyle w:val="Hyperlink"/>
          </w:rPr>
          <w:t>,</w:t>
        </w:r>
        <w:r w:rsidR="00350EF3" w:rsidRPr="00911F44">
          <w:rPr>
            <w:rStyle w:val="Hyperlink"/>
          </w:rPr>
          <w:t xml:space="preserve"> and downloadable templates and letters</w:t>
        </w:r>
      </w:hyperlink>
      <w:r w:rsidR="00350EF3" w:rsidRPr="00BE1437">
        <w:t xml:space="preserve"> available </w:t>
      </w:r>
      <w:r w:rsidR="00BE1437" w:rsidRPr="00BE1437">
        <w:t xml:space="preserve">at fairwork.gov.au/templates </w:t>
      </w:r>
      <w:r w:rsidR="00350EF3" w:rsidRPr="00BE1437">
        <w:t xml:space="preserve">to help you manage a wide range of workplace obligations. </w:t>
      </w:r>
    </w:p>
    <w:bookmarkEnd w:id="3"/>
    <w:p w14:paraId="30C540E3" w14:textId="53E173AC" w:rsidR="00525EFD" w:rsidRDefault="001C6F6F" w:rsidP="00D065B7">
      <w:pPr>
        <w:pStyle w:val="ListParagraph"/>
        <w:numPr>
          <w:ilvl w:val="0"/>
          <w:numId w:val="1"/>
        </w:numPr>
        <w:ind w:left="1134" w:right="281"/>
        <w:sectPr w:rsidR="00525EFD" w:rsidSect="0053148D">
          <w:headerReference w:type="even" r:id="rId20"/>
          <w:headerReference w:type="default" r:id="rId21"/>
          <w:footerReference w:type="even" r:id="rId22"/>
          <w:footerReference w:type="default" r:id="rId23"/>
          <w:headerReference w:type="first" r:id="rId24"/>
          <w:footerReference w:type="first" r:id="rId25"/>
          <w:pgSz w:w="11906" w:h="16838" w:code="9"/>
          <w:pgMar w:top="1560" w:right="1418" w:bottom="1701" w:left="1418" w:header="709" w:footer="283" w:gutter="0"/>
          <w:cols w:space="567"/>
          <w:titlePg/>
          <w:docGrid w:linePitch="360"/>
        </w:sectPr>
      </w:pPr>
      <w:r>
        <w:fldChar w:fldCharType="begin"/>
      </w:r>
      <w:r>
        <w:instrText>HYPERLINK "http://www.fairwork.gov.au/learning"</w:instrText>
      </w:r>
      <w:r>
        <w:fldChar w:fldCharType="separate"/>
      </w:r>
      <w:r w:rsidR="00BE1437" w:rsidRPr="00911F44">
        <w:rPr>
          <w:rStyle w:val="Hyperlink"/>
        </w:rPr>
        <w:t>Complete our free online courses</w:t>
      </w:r>
      <w:r>
        <w:rPr>
          <w:rStyle w:val="Hyperlink"/>
        </w:rPr>
        <w:fldChar w:fldCharType="end"/>
      </w:r>
      <w:r w:rsidR="00BE1437" w:rsidRPr="00BE1437">
        <w:t xml:space="preserve"> </w:t>
      </w:r>
      <w:r w:rsidR="00911F44">
        <w:t xml:space="preserve">available at fairwork.gov.au/learning </w:t>
      </w:r>
      <w:r w:rsidR="00BE1437">
        <w:t>to develop</w:t>
      </w:r>
      <w:r w:rsidR="00BE1437" w:rsidRPr="00BE1437">
        <w:t xml:space="preserve"> skills and strategies to help you at work</w:t>
      </w:r>
      <w:r w:rsidR="00EA55B1">
        <w:t>.</w:t>
      </w:r>
      <w:r w:rsidR="005A1A41">
        <w:t xml:space="preserve"> </w:t>
      </w:r>
    </w:p>
    <w:p w14:paraId="119197E0" w14:textId="1BB543C1" w:rsidR="00046F31" w:rsidRDefault="00525EFD" w:rsidP="004B302E">
      <w:pPr>
        <w:pStyle w:val="Heading2"/>
        <w:ind w:firstLine="0"/>
      </w:pPr>
      <w:bookmarkStart w:id="5" w:name="_Hlk123899100"/>
      <w:r>
        <w:lastRenderedPageBreak/>
        <w:t>Checklist</w:t>
      </w:r>
      <w:bookmarkEnd w:id="5"/>
      <w:r>
        <w:t xml:space="preserve">: </w:t>
      </w:r>
      <w:r w:rsidR="007D03EA">
        <w:t xml:space="preserve">Requesting </w:t>
      </w:r>
      <w:r w:rsidR="00533D72">
        <w:t>casual conversion</w:t>
      </w:r>
    </w:p>
    <w:p w14:paraId="41313D2F" w14:textId="77777777" w:rsidR="00F42E27" w:rsidRDefault="00F42E27" w:rsidP="00533D72">
      <w:pPr>
        <w:tabs>
          <w:tab w:val="left" w:pos="2127"/>
        </w:tabs>
        <w:spacing w:before="120" w:after="120" w:line="260" w:lineRule="exact"/>
        <w:rPr>
          <w:rFonts w:eastAsia="Times New Roman" w:cs="Arial"/>
          <w:bCs/>
          <w:szCs w:val="20"/>
        </w:rPr>
      </w:pPr>
      <w:r w:rsidRPr="00F42E27">
        <w:rPr>
          <w:rFonts w:eastAsia="Times New Roman" w:cs="Arial"/>
          <w:bCs/>
          <w:szCs w:val="20"/>
        </w:rPr>
        <w:t xml:space="preserve">Use this checklist to see if you’re entitled to request casual conversion. You need to tick all of the boxes to be eligible. </w:t>
      </w:r>
    </w:p>
    <w:p w14:paraId="3DFBF39C" w14:textId="0BC93635" w:rsidR="00533D72" w:rsidRPr="00B91279" w:rsidRDefault="00B3169C" w:rsidP="00533D72">
      <w:pPr>
        <w:tabs>
          <w:tab w:val="left" w:pos="2127"/>
        </w:tabs>
        <w:spacing w:before="120" w:after="120" w:line="260" w:lineRule="exact"/>
        <w:rPr>
          <w:rFonts w:eastAsia="Times New Roman" w:cs="Arial"/>
          <w:b/>
          <w:szCs w:val="20"/>
        </w:rPr>
      </w:pPr>
      <w:r w:rsidRPr="00B91279">
        <w:rPr>
          <w:rFonts w:eastAsia="Times New Roman" w:cs="Arial"/>
          <w:b/>
          <w:szCs w:val="20"/>
        </w:rPr>
        <w:t>Tick each item that applies</w:t>
      </w:r>
      <w:r w:rsidR="00D63D5C">
        <w:rPr>
          <w:rFonts w:eastAsia="Times New Roman" w:cs="Arial"/>
          <w:b/>
          <w:szCs w:val="20"/>
        </w:rPr>
        <w:t>.</w:t>
      </w:r>
    </w:p>
    <w:p w14:paraId="391011E4" w14:textId="696736E0" w:rsidR="00533D72" w:rsidRPr="00533D72" w:rsidRDefault="00A9326E" w:rsidP="00871035">
      <w:pPr>
        <w:pStyle w:val="Heading3"/>
        <w:spacing w:after="240"/>
      </w:pPr>
      <w:sdt>
        <w:sdtPr>
          <w:rPr>
            <w:bCs/>
          </w:rPr>
          <w:id w:val="-436833592"/>
          <w14:checkbox>
            <w14:checked w14:val="0"/>
            <w14:checkedState w14:val="2612" w14:font="MS Gothic"/>
            <w14:uncheckedState w14:val="2610" w14:font="MS Gothic"/>
          </w14:checkbox>
        </w:sdtPr>
        <w:sdtEndPr/>
        <w:sdtContent>
          <w:r w:rsidR="00533D72">
            <w:rPr>
              <w:rFonts w:ascii="MS Gothic" w:eastAsia="MS Gothic" w:hAnsi="MS Gothic" w:hint="eastAsia"/>
              <w:bCs/>
            </w:rPr>
            <w:t>☐</w:t>
          </w:r>
        </w:sdtContent>
      </w:sdt>
      <w:r w:rsidR="00201114" w:rsidRPr="0082006E" w:rsidDel="00201114">
        <w:rPr>
          <w:rFonts w:ascii="MS Gothic" w:eastAsia="MS Gothic" w:hAnsi="MS Gothic" w:hint="eastAsia"/>
          <w:sz w:val="24"/>
          <w:szCs w:val="24"/>
        </w:rPr>
        <w:t xml:space="preserve"> </w:t>
      </w:r>
      <w:r w:rsidR="0053148D">
        <w:t>1</w:t>
      </w:r>
      <w:r w:rsidR="00046F31" w:rsidRPr="00B53874">
        <w:t xml:space="preserve"> </w:t>
      </w:r>
      <w:r w:rsidR="0004008D" w:rsidRPr="00B53874">
        <w:t xml:space="preserve"> – </w:t>
      </w:r>
      <w:r w:rsidR="00F5100F" w:rsidRPr="00F5100F">
        <w:t>You’ve been working for your employer for at least 12 months and 21 days, or 12 months if you work for a small business (fewer than 15 employees)</w:t>
      </w:r>
    </w:p>
    <w:p w14:paraId="32B10A08" w14:textId="77777777" w:rsidR="007C5833" w:rsidRDefault="007C5833" w:rsidP="007C5833">
      <w:pPr>
        <w:spacing w:before="240" w:after="240"/>
      </w:pPr>
      <w:r>
        <w:t xml:space="preserve">If you work for a business that has 15 or more employees,  you need to have worked for the business for at least </w:t>
      </w:r>
      <w:r>
        <w:rPr>
          <w:b/>
          <w:bCs/>
        </w:rPr>
        <w:t>12 months and 21 days</w:t>
      </w:r>
      <w:r>
        <w:t xml:space="preserve"> to be eligible to request casual conversion. </w:t>
      </w:r>
    </w:p>
    <w:p w14:paraId="7E1EDD22" w14:textId="126984DD" w:rsidR="00A31B6F" w:rsidRPr="00A31B6F" w:rsidRDefault="007C5833" w:rsidP="007C5833">
      <w:pPr>
        <w:spacing w:after="0"/>
      </w:pPr>
      <w:r>
        <w:t xml:space="preserve">If you’re employed by a </w:t>
      </w:r>
      <w:hyperlink r:id="rId26" w:history="1">
        <w:r>
          <w:rPr>
            <w:rStyle w:val="Hyperlink"/>
          </w:rPr>
          <w:t>small business</w:t>
        </w:r>
      </w:hyperlink>
      <w:r>
        <w:t xml:space="preserve"> (fewer than 15 employees), you meet this requirement once you’ve reached your 12-month work anniversary. </w:t>
      </w:r>
    </w:p>
    <w:bookmarkStart w:id="6" w:name="_Hlk122609400"/>
    <w:p w14:paraId="4C89C613" w14:textId="446134B9" w:rsidR="00A805E0" w:rsidRPr="00871035" w:rsidRDefault="00A9326E" w:rsidP="00A805E0">
      <w:pPr>
        <w:pStyle w:val="Heading3"/>
        <w:spacing w:after="240"/>
        <w:rPr>
          <w:bCs/>
        </w:rPr>
      </w:pPr>
      <w:sdt>
        <w:sdtPr>
          <w:rPr>
            <w:bCs/>
          </w:rPr>
          <w:id w:val="705680684"/>
          <w14:checkbox>
            <w14:checked w14:val="0"/>
            <w14:checkedState w14:val="2612" w14:font="MS Gothic"/>
            <w14:uncheckedState w14:val="2610" w14:font="MS Gothic"/>
          </w14:checkbox>
        </w:sdtPr>
        <w:sdtEndPr/>
        <w:sdtContent>
          <w:r w:rsidR="00525EFD" w:rsidRPr="00871035">
            <w:rPr>
              <w:rFonts w:ascii="Segoe UI Symbol" w:hAnsi="Segoe UI Symbol" w:cs="Segoe UI Symbol"/>
              <w:bCs/>
            </w:rPr>
            <w:t>☐</w:t>
          </w:r>
        </w:sdtContent>
      </w:sdt>
      <w:r w:rsidR="0053148D" w:rsidRPr="00871035" w:rsidDel="00201114">
        <w:rPr>
          <w:rFonts w:hint="eastAsia"/>
          <w:bCs/>
        </w:rPr>
        <w:t xml:space="preserve"> </w:t>
      </w:r>
      <w:r w:rsidR="0053148D" w:rsidRPr="00871035">
        <w:t xml:space="preserve">2 – </w:t>
      </w:r>
      <w:r w:rsidR="004C72F5" w:rsidRPr="004C72F5">
        <w:rPr>
          <w:bCs/>
        </w:rPr>
        <w:t>You’ve worked a regular pattern of hours on an ongoing basis for at least the last 6 months</w:t>
      </w:r>
    </w:p>
    <w:bookmarkEnd w:id="6"/>
    <w:p w14:paraId="746757D8" w14:textId="1BA3BE47" w:rsidR="00BB0F89" w:rsidRDefault="00BB0F89" w:rsidP="00BB0F89">
      <w:pPr>
        <w:pStyle w:val="Calloutbox"/>
        <w:rPr>
          <w:rFonts w:ascii="Times New Roman" w:eastAsiaTheme="minorHAnsi" w:hAnsi="Times New Roman"/>
          <w:b w:val="0"/>
          <w:bCs w:val="0"/>
          <w:sz w:val="24"/>
          <w:szCs w:val="24"/>
          <w:lang w:eastAsia="en-AU"/>
        </w:rPr>
      </w:pPr>
      <w:r>
        <w:rPr>
          <w:rStyle w:val="Bodybold"/>
          <w:rFonts w:cs="Calibri"/>
        </w:rPr>
        <w:t>I</w:t>
      </w:r>
      <w:r>
        <w:rPr>
          <w:b w:val="0"/>
          <w:bCs w:val="0"/>
        </w:rPr>
        <w:t xml:space="preserve">f you’re not sure if you’ve worked a regular pattern of hours, visit </w:t>
      </w:r>
      <w:hyperlink r:id="rId27" w:history="1">
        <w:r>
          <w:rPr>
            <w:rStyle w:val="Hyperlink"/>
            <w:b w:val="0"/>
            <w:bCs w:val="0"/>
          </w:rPr>
          <w:t>Becoming a permanent employee</w:t>
        </w:r>
      </w:hyperlink>
      <w:r>
        <w:rPr>
          <w:b w:val="0"/>
          <w:bCs w:val="0"/>
        </w:rPr>
        <w:t xml:space="preserve"> at fairwork.gov.au/casualconversion</w:t>
      </w:r>
      <w:r>
        <w:rPr>
          <w:rFonts w:ascii="Times New Roman" w:eastAsiaTheme="minorHAnsi" w:hAnsi="Times New Roman"/>
          <w:b w:val="0"/>
          <w:bCs w:val="0"/>
          <w:sz w:val="24"/>
          <w:szCs w:val="24"/>
          <w:lang w:eastAsia="en-AU"/>
        </w:rPr>
        <w:t xml:space="preserve"> </w:t>
      </w:r>
    </w:p>
    <w:p w14:paraId="75E983E2" w14:textId="0EFE3B07" w:rsidR="00046F31" w:rsidRPr="00871035" w:rsidRDefault="00A9326E" w:rsidP="00871035">
      <w:pPr>
        <w:pStyle w:val="Heading3"/>
        <w:spacing w:after="240"/>
        <w:rPr>
          <w:bCs/>
        </w:rPr>
      </w:pPr>
      <w:sdt>
        <w:sdtPr>
          <w:rPr>
            <w:bCs/>
          </w:rPr>
          <w:id w:val="-255587127"/>
          <w14:checkbox>
            <w14:checked w14:val="0"/>
            <w14:checkedState w14:val="2612" w14:font="MS Gothic"/>
            <w14:uncheckedState w14:val="2610" w14:font="MS Gothic"/>
          </w14:checkbox>
        </w:sdtPr>
        <w:sdtEndPr/>
        <w:sdtContent>
          <w:r w:rsidR="009A7B26" w:rsidRPr="00871035">
            <w:rPr>
              <w:rFonts w:ascii="Segoe UI Symbol" w:hAnsi="Segoe UI Symbol" w:cs="Segoe UI Symbol"/>
              <w:bCs/>
            </w:rPr>
            <w:t>☐</w:t>
          </w:r>
        </w:sdtContent>
      </w:sdt>
      <w:r w:rsidR="00201114" w:rsidRPr="00871035" w:rsidDel="00201114">
        <w:rPr>
          <w:bCs/>
        </w:rPr>
        <w:t xml:space="preserve"> </w:t>
      </w:r>
      <w:r w:rsidR="0061154A" w:rsidRPr="00871035">
        <w:rPr>
          <w:bCs/>
        </w:rPr>
        <w:t xml:space="preserve"> </w:t>
      </w:r>
      <w:r w:rsidR="00046F31" w:rsidRPr="00871035">
        <w:t>3</w:t>
      </w:r>
      <w:r w:rsidR="0004008D" w:rsidRPr="00871035">
        <w:t xml:space="preserve">  </w:t>
      </w:r>
      <w:r w:rsidR="00CC622E">
        <w:t>– You could continue that regular pattern of hours as a permanent employee without significant changes</w:t>
      </w:r>
    </w:p>
    <w:p w14:paraId="437CB5C5" w14:textId="77777777" w:rsidR="00B8011A" w:rsidRDefault="00B8011A" w:rsidP="00B8011A">
      <w:pPr>
        <w:spacing w:before="240" w:after="240"/>
        <w:rPr>
          <w:lang w:eastAsia="en-AU" w:bidi="si-LK"/>
        </w:rPr>
      </w:pPr>
      <w:bookmarkStart w:id="7" w:name="_Hlk123900087"/>
      <w:r>
        <w:rPr>
          <w:b/>
          <w:bCs/>
          <w:lang w:eastAsia="en-AU" w:bidi="si-LK"/>
        </w:rPr>
        <w:t>Significant changes</w:t>
      </w:r>
      <w:r>
        <w:rPr>
          <w:lang w:eastAsia="en-AU" w:bidi="si-LK"/>
        </w:rPr>
        <w:t xml:space="preserve"> could include that your hours of work would need to be significantly increased or decreased for you to become a permanent employee (for example to meet applicable award requirements).</w:t>
      </w:r>
    </w:p>
    <w:p w14:paraId="741C3336" w14:textId="50B5A2FF" w:rsidR="00E2641A" w:rsidRPr="00EB2C0E" w:rsidRDefault="0074695D" w:rsidP="00EB2C0E">
      <w:pPr>
        <w:pStyle w:val="Calloutbox"/>
        <w:rPr>
          <w:b w:val="0"/>
          <w:bCs w:val="0"/>
          <w:lang w:eastAsia="en-AU" w:bidi="si-LK"/>
        </w:rPr>
      </w:pPr>
      <w:r w:rsidRPr="0053148D">
        <w:rPr>
          <w:b w:val="0"/>
          <w:bCs w:val="0"/>
          <w:noProof/>
          <w:sz w:val="24"/>
          <w:szCs w:val="24"/>
        </w:rPr>
        <mc:AlternateContent>
          <mc:Choice Requires="wps">
            <w:drawing>
              <wp:anchor distT="0" distB="0" distL="114300" distR="114300" simplePos="0" relativeHeight="251668992" behindDoc="0" locked="0" layoutInCell="1" allowOverlap="1" wp14:anchorId="2E019200" wp14:editId="189FF96F">
                <wp:simplePos x="0" y="0"/>
                <wp:positionH relativeFrom="margin">
                  <wp:posOffset>0</wp:posOffset>
                </wp:positionH>
                <wp:positionV relativeFrom="paragraph">
                  <wp:posOffset>471805</wp:posOffset>
                </wp:positionV>
                <wp:extent cx="5794375" cy="1360170"/>
                <wp:effectExtent l="0" t="0" r="15875" b="1143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94375" cy="1360170"/>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E45C0" id="Rectangle 7" o:spid="_x0000_s1026" alt="&quot;&quot;" style="position:absolute;margin-left:0;margin-top:37.15pt;width:456.25pt;height:107.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" filled="f" strokecolor="#7030a0" strokeweight="1.5pt">
                <w10:wrap anchorx="margin"/>
              </v:rect>
            </w:pict>
          </mc:Fallback>
        </mc:AlternateContent>
      </w:r>
      <w:r w:rsidR="00443676" w:rsidRPr="00EB2C0E">
        <w:rPr>
          <w:b w:val="0"/>
          <w:bCs w:val="0"/>
          <w:lang w:eastAsia="en-AU" w:bidi="si-LK"/>
        </w:rPr>
        <w:t xml:space="preserve">You can find more about </w:t>
      </w:r>
      <w:hyperlink r:id="rId28" w:history="1">
        <w:r w:rsidR="00443676" w:rsidRPr="00EB2C0E">
          <w:rPr>
            <w:rStyle w:val="Hyperlink"/>
            <w:b w:val="0"/>
            <w:bCs w:val="0"/>
            <w:lang w:eastAsia="en-AU" w:bidi="si-LK"/>
          </w:rPr>
          <w:t>awards</w:t>
        </w:r>
      </w:hyperlink>
      <w:r w:rsidR="00443676" w:rsidRPr="00EB2C0E">
        <w:rPr>
          <w:b w:val="0"/>
          <w:bCs w:val="0"/>
          <w:lang w:eastAsia="en-AU" w:bidi="si-LK"/>
        </w:rPr>
        <w:t xml:space="preserve"> and</w:t>
      </w:r>
      <w:hyperlink r:id="rId29" w:history="1">
        <w:r w:rsidR="00443676" w:rsidRPr="00EB2C0E">
          <w:rPr>
            <w:rStyle w:val="Hyperlink"/>
            <w:b w:val="0"/>
            <w:bCs w:val="0"/>
            <w:lang w:eastAsia="en-AU" w:bidi="si-LK"/>
          </w:rPr>
          <w:t xml:space="preserve"> agreements</w:t>
        </w:r>
      </w:hyperlink>
      <w:r w:rsidR="00443676" w:rsidRPr="00EB2C0E">
        <w:rPr>
          <w:b w:val="0"/>
          <w:bCs w:val="0"/>
          <w:u w:val="single"/>
          <w:lang w:eastAsia="en-AU" w:bidi="si-LK"/>
        </w:rPr>
        <w:t xml:space="preserve"> </w:t>
      </w:r>
      <w:r w:rsidR="00443676" w:rsidRPr="00EB2C0E">
        <w:rPr>
          <w:b w:val="0"/>
          <w:bCs w:val="0"/>
          <w:lang w:eastAsia="en-AU" w:bidi="si-LK"/>
        </w:rPr>
        <w:t xml:space="preserve">at fairwork.gov.au/awards and at fairwork.gov.au/agreements  </w:t>
      </w:r>
    </w:p>
    <w:p w14:paraId="78E58A5C" w14:textId="42159303" w:rsidR="00E2641A" w:rsidRDefault="00E2641A" w:rsidP="00E2641A">
      <w:pPr>
        <w:tabs>
          <w:tab w:val="left" w:pos="2127"/>
        </w:tabs>
        <w:spacing w:before="480" w:after="120" w:line="260" w:lineRule="exact"/>
        <w:ind w:left="142"/>
        <w:rPr>
          <w:b/>
          <w:bCs/>
          <w:sz w:val="24"/>
          <w:szCs w:val="24"/>
        </w:rPr>
      </w:pPr>
      <w:r>
        <w:rPr>
          <w:b/>
          <w:bCs/>
          <w:noProof/>
        </w:rPr>
        <w:drawing>
          <wp:inline distT="0" distB="0" distL="0" distR="0" wp14:anchorId="0ACEDAE8" wp14:editId="3CB09DC5">
            <wp:extent cx="284507" cy="247650"/>
            <wp:effectExtent l="0" t="0" r="127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306312" cy="266630"/>
                    </a:xfrm>
                    <a:prstGeom prst="rect">
                      <a:avLst/>
                    </a:prstGeom>
                  </pic:spPr>
                </pic:pic>
              </a:graphicData>
            </a:graphic>
          </wp:inline>
        </w:drawing>
      </w:r>
      <w:r>
        <w:rPr>
          <w:b/>
          <w:bCs/>
          <w:sz w:val="24"/>
          <w:szCs w:val="24"/>
        </w:rPr>
        <w:t xml:space="preserve"> </w:t>
      </w:r>
      <w:r w:rsidRPr="0053148D">
        <w:rPr>
          <w:b/>
          <w:bCs/>
          <w:sz w:val="24"/>
          <w:szCs w:val="24"/>
        </w:rPr>
        <w:t>I</w:t>
      </w:r>
      <w:r>
        <w:rPr>
          <w:b/>
          <w:bCs/>
          <w:sz w:val="24"/>
          <w:szCs w:val="24"/>
        </w:rPr>
        <w:t>MPORTANT</w:t>
      </w:r>
    </w:p>
    <w:p w14:paraId="18F9F36B" w14:textId="77777777" w:rsidR="00E2641A" w:rsidRDefault="00E2641A" w:rsidP="00E2641A">
      <w:pPr>
        <w:tabs>
          <w:tab w:val="left" w:pos="2127"/>
        </w:tabs>
        <w:spacing w:before="120" w:after="120" w:line="260" w:lineRule="exact"/>
        <w:ind w:left="142"/>
      </w:pPr>
      <w:r>
        <w:t>An employer can’t reduce or change an employee’s hours of work, or terminate their employment, to avoid having to offer or grant a request for casual conversion.</w:t>
      </w:r>
    </w:p>
    <w:p w14:paraId="47FC1D6C" w14:textId="77777777" w:rsidR="00E2641A" w:rsidRPr="00B91279" w:rsidRDefault="00E2641A" w:rsidP="00E2641A">
      <w:pPr>
        <w:tabs>
          <w:tab w:val="left" w:pos="2127"/>
        </w:tabs>
        <w:spacing w:before="120" w:after="120" w:line="260" w:lineRule="exact"/>
        <w:ind w:left="142"/>
      </w:pPr>
      <w:r>
        <w:t>For example, an employer can’t deliberately change their employee’s roster so that they don’t meet the eligibility requirements.</w:t>
      </w:r>
    </w:p>
    <w:p w14:paraId="41828505" w14:textId="491772C8" w:rsidR="00B12E88" w:rsidRDefault="00A9326E" w:rsidP="00B12E88">
      <w:pPr>
        <w:pStyle w:val="Heading3"/>
        <w:spacing w:after="240"/>
        <w:rPr>
          <w:bCs/>
        </w:rPr>
      </w:pPr>
      <w:sdt>
        <w:sdtPr>
          <w:rPr>
            <w:bCs/>
          </w:rPr>
          <w:id w:val="2067444340"/>
          <w14:checkbox>
            <w14:checked w14:val="0"/>
            <w14:checkedState w14:val="2612" w14:font="MS Gothic"/>
            <w14:uncheckedState w14:val="2610" w14:font="MS Gothic"/>
          </w14:checkbox>
        </w:sdtPr>
        <w:sdtEndPr/>
        <w:sdtContent>
          <w:r w:rsidR="009340C4">
            <w:rPr>
              <w:rFonts w:ascii="MS Gothic" w:eastAsia="MS Gothic" w:hAnsi="MS Gothic" w:hint="eastAsia"/>
              <w:bCs/>
            </w:rPr>
            <w:t>☐</w:t>
          </w:r>
        </w:sdtContent>
      </w:sdt>
      <w:r w:rsidR="009340C4" w:rsidRPr="00B53874" w:rsidDel="00201114">
        <w:rPr>
          <w:rFonts w:ascii="MS Gothic" w:eastAsia="MS Gothic" w:hAnsi="MS Gothic"/>
        </w:rPr>
        <w:t xml:space="preserve"> </w:t>
      </w:r>
      <w:r w:rsidR="00B91279">
        <w:t xml:space="preserve"> </w:t>
      </w:r>
      <w:r w:rsidR="009340C4">
        <w:t>5</w:t>
      </w:r>
      <w:r w:rsidR="009340C4" w:rsidRPr="00B53874">
        <w:t xml:space="preserve">  – </w:t>
      </w:r>
      <w:bookmarkStart w:id="8" w:name="_Hlk110609280"/>
      <w:r w:rsidR="00B12E88" w:rsidRPr="00B12E88">
        <w:rPr>
          <w:bCs/>
        </w:rPr>
        <w:t>In the last 6 months, you haven’t:</w:t>
      </w:r>
    </w:p>
    <w:bookmarkEnd w:id="8"/>
    <w:p w14:paraId="30D1ADFE" w14:textId="77777777" w:rsidR="00B47BD2" w:rsidRDefault="00B47BD2" w:rsidP="00B47BD2">
      <w:pPr>
        <w:pStyle w:val="Heading3"/>
        <w:spacing w:before="120"/>
        <w:ind w:firstLine="720"/>
      </w:pPr>
      <w:r>
        <w:t>- refused an offer of casual conversion</w:t>
      </w:r>
    </w:p>
    <w:p w14:paraId="770CB5B2" w14:textId="3B82AD00" w:rsidR="00B47BD2" w:rsidRDefault="00B47BD2" w:rsidP="00B47BD2">
      <w:pPr>
        <w:pStyle w:val="Heading3"/>
        <w:spacing w:before="120"/>
        <w:ind w:firstLine="720"/>
      </w:pPr>
      <w:r>
        <w:t xml:space="preserve">- </w:t>
      </w:r>
      <w:r w:rsidR="00612FEF" w:rsidRPr="00612FEF">
        <w:t>been told you aren’t being offered casual conversion due to reasonable grounds</w:t>
      </w:r>
      <w:r>
        <w:t xml:space="preserve">, or </w:t>
      </w:r>
    </w:p>
    <w:p w14:paraId="3DA3785B" w14:textId="64C47344" w:rsidR="00B47BD2" w:rsidRPr="00B91279" w:rsidRDefault="00B47BD2" w:rsidP="00B47BD2">
      <w:pPr>
        <w:pStyle w:val="Heading3"/>
        <w:spacing w:before="120" w:after="240"/>
        <w:ind w:firstLine="720"/>
      </w:pPr>
      <w:r>
        <w:t xml:space="preserve">- </w:t>
      </w:r>
      <w:r w:rsidR="00582CFA">
        <w:t>made a request for casual conversion that was refused on</w:t>
      </w:r>
      <w:r>
        <w:t xml:space="preserve"> reasonable grounds</w:t>
      </w:r>
      <w:r w:rsidR="00582CFA">
        <w:t>.</w:t>
      </w:r>
    </w:p>
    <w:p w14:paraId="482ED984" w14:textId="77777777" w:rsidR="00ED2F30" w:rsidRDefault="00ED2F30" w:rsidP="00ED2F30">
      <w:pPr>
        <w:pStyle w:val="Calloutbox"/>
        <w:rPr>
          <w:rStyle w:val="Bodybold"/>
          <w:rFonts w:cs="Times New Roman"/>
          <w:b/>
          <w:bCs w:val="0"/>
        </w:rPr>
      </w:pPr>
      <w:r>
        <w:rPr>
          <w:b w:val="0"/>
          <w:bCs w:val="0"/>
        </w:rPr>
        <w:t xml:space="preserve">Not sure what counts as reasonable business grounds? For more information, visit </w:t>
      </w:r>
      <w:hyperlink r:id="rId30" w:history="1">
        <w:r>
          <w:rPr>
            <w:rStyle w:val="Hyperlink"/>
            <w:b w:val="0"/>
            <w:bCs w:val="0"/>
          </w:rPr>
          <w:t>Becoming a permanent employee</w:t>
        </w:r>
      </w:hyperlink>
      <w:r>
        <w:rPr>
          <w:b w:val="0"/>
          <w:bCs w:val="0"/>
        </w:rPr>
        <w:t xml:space="preserve"> at</w:t>
      </w:r>
      <w:r>
        <w:t xml:space="preserve"> </w:t>
      </w:r>
      <w:r>
        <w:rPr>
          <w:b w:val="0"/>
          <w:bCs w:val="0"/>
        </w:rPr>
        <w:t>fairwork.gov.au/casualconversion</w:t>
      </w:r>
    </w:p>
    <w:p w14:paraId="05B4393D" w14:textId="77777777" w:rsidR="00EB2C0E" w:rsidRDefault="00EB2C0E" w:rsidP="00B61C74">
      <w:pPr>
        <w:pStyle w:val="Heading2"/>
        <w:ind w:firstLine="0"/>
        <w:rPr>
          <w:lang w:eastAsia="en-AU" w:bidi="si-LK"/>
        </w:rPr>
      </w:pPr>
    </w:p>
    <w:p w14:paraId="349227C0" w14:textId="32F54065" w:rsidR="0031672A" w:rsidRDefault="00A63559" w:rsidP="00B61C74">
      <w:pPr>
        <w:pStyle w:val="Heading2"/>
        <w:ind w:firstLine="0"/>
        <w:rPr>
          <w:lang w:eastAsia="en-AU" w:bidi="si-LK"/>
        </w:rPr>
      </w:pPr>
      <w:r>
        <w:rPr>
          <w:lang w:eastAsia="en-AU" w:bidi="si-LK"/>
        </w:rPr>
        <w:t>Did you tick all the boxes?</w:t>
      </w:r>
    </w:p>
    <w:p w14:paraId="288A514A" w14:textId="22FFAE5B" w:rsidR="0093373C" w:rsidRDefault="0093373C" w:rsidP="00D065B7">
      <w:pPr>
        <w:pStyle w:val="ListParagraph"/>
        <w:numPr>
          <w:ilvl w:val="0"/>
          <w:numId w:val="4"/>
        </w:numPr>
        <w:rPr>
          <w:lang w:eastAsia="en-AU" w:bidi="si-LK"/>
        </w:rPr>
      </w:pPr>
      <w:r w:rsidRPr="00A63559">
        <w:rPr>
          <w:b/>
          <w:bCs/>
          <w:lang w:eastAsia="en-AU" w:bidi="si-LK"/>
        </w:rPr>
        <w:t xml:space="preserve">Yes </w:t>
      </w:r>
      <w:r w:rsidRPr="00A63559">
        <w:rPr>
          <w:lang w:eastAsia="en-AU" w:bidi="si-LK"/>
        </w:rPr>
        <w:t xml:space="preserve">– </w:t>
      </w:r>
      <w:r>
        <w:rPr>
          <w:lang w:eastAsia="en-AU" w:bidi="si-LK"/>
        </w:rPr>
        <w:t xml:space="preserve">if you </w:t>
      </w:r>
      <w:r w:rsidRPr="00A63559">
        <w:rPr>
          <w:b/>
          <w:bCs/>
          <w:u w:val="single"/>
          <w:lang w:eastAsia="en-AU" w:bidi="si-LK"/>
        </w:rPr>
        <w:t>ticked all the boxes</w:t>
      </w:r>
      <w:r>
        <w:rPr>
          <w:lang w:eastAsia="en-AU" w:bidi="si-LK"/>
        </w:rPr>
        <w:t xml:space="preserve"> above, you </w:t>
      </w:r>
      <w:r w:rsidR="00820324">
        <w:rPr>
          <w:b/>
          <w:bCs/>
          <w:u w:val="single"/>
          <w:lang w:val="en-US"/>
        </w:rPr>
        <w:t>are entitled to request</w:t>
      </w:r>
      <w:r w:rsidR="00820324">
        <w:rPr>
          <w:bCs/>
          <w:lang w:val="en-US"/>
        </w:rPr>
        <w:t xml:space="preserve"> casual conversion</w:t>
      </w:r>
      <w:r>
        <w:rPr>
          <w:lang w:eastAsia="en-AU" w:bidi="si-LK"/>
        </w:rPr>
        <w:t xml:space="preserve">. </w:t>
      </w:r>
    </w:p>
    <w:p w14:paraId="5D5D41FF" w14:textId="77777777" w:rsidR="0093373C" w:rsidRDefault="0093373C" w:rsidP="0093373C">
      <w:pPr>
        <w:pStyle w:val="ListParagraph"/>
        <w:ind w:left="360"/>
        <w:rPr>
          <w:b/>
          <w:bCs/>
          <w:lang w:eastAsia="en-AU" w:bidi="si-LK"/>
        </w:rPr>
      </w:pPr>
    </w:p>
    <w:p w14:paraId="2AB25BFB" w14:textId="0178AB85" w:rsidR="00196B71" w:rsidRDefault="00196B71" w:rsidP="00196B71">
      <w:pPr>
        <w:pStyle w:val="ListParagraph"/>
        <w:ind w:left="360"/>
        <w:rPr>
          <w:bCs/>
          <w:lang w:val="en-US" w:eastAsia="en-AU" w:bidi="si-LK"/>
        </w:rPr>
      </w:pPr>
      <w:r w:rsidRPr="00196B71">
        <w:rPr>
          <w:bCs/>
          <w:lang w:val="en-US" w:eastAsia="en-AU" w:bidi="si-LK"/>
        </w:rPr>
        <w:t xml:space="preserve">You must make the request in writing. Use the below </w:t>
      </w:r>
      <w:hyperlink w:anchor="_TEMPLATE_LETTER_–" w:history="1">
        <w:r w:rsidRPr="00196B71">
          <w:rPr>
            <w:rStyle w:val="Hyperlink"/>
            <w:lang w:val="en-US" w:eastAsia="en-AU" w:bidi="si-LK"/>
          </w:rPr>
          <w:t>TEMPLATE LETTER – requesting casual conversion</w:t>
        </w:r>
      </w:hyperlink>
      <w:r w:rsidRPr="00196B71">
        <w:rPr>
          <w:bCs/>
          <w:lang w:val="en-US" w:eastAsia="en-AU" w:bidi="si-LK"/>
        </w:rPr>
        <w:t xml:space="preserve"> to help you make it. </w:t>
      </w:r>
    </w:p>
    <w:p w14:paraId="3F36DEAF" w14:textId="77777777" w:rsidR="00196B71" w:rsidRPr="00196B71" w:rsidRDefault="00196B71" w:rsidP="00196B71">
      <w:pPr>
        <w:pStyle w:val="ListParagraph"/>
        <w:ind w:left="360"/>
        <w:rPr>
          <w:bCs/>
          <w:lang w:val="en-US" w:eastAsia="en-AU" w:bidi="si-LK"/>
        </w:rPr>
      </w:pPr>
    </w:p>
    <w:p w14:paraId="177F6EB9" w14:textId="77777777" w:rsidR="00196B71" w:rsidRPr="00196B71" w:rsidRDefault="00196B71" w:rsidP="00196B71">
      <w:pPr>
        <w:pStyle w:val="ListParagraph"/>
        <w:ind w:left="360"/>
        <w:rPr>
          <w:b/>
          <w:bCs/>
          <w:lang w:val="en-US" w:eastAsia="en-AU" w:bidi="si-LK"/>
        </w:rPr>
      </w:pPr>
      <w:r w:rsidRPr="00196B71">
        <w:rPr>
          <w:bCs/>
          <w:lang w:val="en-US" w:eastAsia="en-AU" w:bidi="si-LK"/>
        </w:rPr>
        <w:t>Your employer must respond to your request within 21 days – there are rules about how they need to respond and whether they need to meet with you to discuss. Read about these rules at fairwork.gov.au</w:t>
      </w:r>
      <w:r w:rsidRPr="00196B71">
        <w:rPr>
          <w:bCs/>
          <w:lang w:eastAsia="en-AU" w:bidi="si-LK"/>
        </w:rPr>
        <w:t>/casualconversion</w:t>
      </w:r>
    </w:p>
    <w:p w14:paraId="2B0C56C0" w14:textId="77777777" w:rsidR="00B61C74" w:rsidRDefault="00B61C74" w:rsidP="007D6525">
      <w:pPr>
        <w:pStyle w:val="ListParagraph"/>
        <w:ind w:left="360"/>
        <w:rPr>
          <w:lang w:eastAsia="en-AU" w:bidi="si-LK"/>
        </w:rPr>
      </w:pPr>
    </w:p>
    <w:p w14:paraId="1E40C7BC" w14:textId="5AF1CB6D" w:rsidR="00D065B7" w:rsidRPr="00D065B7" w:rsidRDefault="00B61C74" w:rsidP="00D065B7">
      <w:pPr>
        <w:pStyle w:val="ListParagraph"/>
        <w:numPr>
          <w:ilvl w:val="0"/>
          <w:numId w:val="5"/>
        </w:numPr>
        <w:rPr>
          <w:bCs/>
          <w:lang w:eastAsia="en-AU" w:bidi="si-LK"/>
        </w:rPr>
      </w:pPr>
      <w:r w:rsidRPr="00A63559">
        <w:rPr>
          <w:b/>
          <w:bCs/>
          <w:lang w:eastAsia="en-AU" w:bidi="si-LK"/>
        </w:rPr>
        <w:t>No</w:t>
      </w:r>
      <w:r>
        <w:rPr>
          <w:lang w:eastAsia="en-AU" w:bidi="si-LK"/>
        </w:rPr>
        <w:t xml:space="preserve"> – if</w:t>
      </w:r>
      <w:r w:rsidRPr="0031672A">
        <w:rPr>
          <w:lang w:val="en-US"/>
        </w:rPr>
        <w:t xml:space="preserve"> </w:t>
      </w:r>
      <w:r w:rsidRPr="0031672A">
        <w:rPr>
          <w:lang w:val="en-US" w:eastAsia="en-AU" w:bidi="si-LK"/>
        </w:rPr>
        <w:t xml:space="preserve">you </w:t>
      </w:r>
      <w:r w:rsidRPr="0031672A">
        <w:rPr>
          <w:b/>
          <w:bCs/>
          <w:u w:val="single"/>
          <w:lang w:val="en-US" w:eastAsia="en-AU" w:bidi="si-LK"/>
        </w:rPr>
        <w:t>did not tick</w:t>
      </w:r>
      <w:r w:rsidRPr="0031672A">
        <w:rPr>
          <w:b/>
          <w:bCs/>
          <w:lang w:val="en-US" w:eastAsia="en-AU" w:bidi="si-LK"/>
        </w:rPr>
        <w:t xml:space="preserve"> </w:t>
      </w:r>
      <w:r w:rsidRPr="0031672A">
        <w:rPr>
          <w:lang w:val="en-US" w:eastAsia="en-AU" w:bidi="si-LK"/>
        </w:rPr>
        <w:t>one or more of the above boxes</w:t>
      </w:r>
      <w:r w:rsidR="00D065B7" w:rsidRPr="00D065B7">
        <w:rPr>
          <w:b/>
          <w:bCs/>
          <w:u w:val="single"/>
          <w:lang w:val="en-US"/>
        </w:rPr>
        <w:t xml:space="preserve"> </w:t>
      </w:r>
      <w:r w:rsidR="00D065B7" w:rsidRPr="00D065B7">
        <w:rPr>
          <w:b/>
          <w:bCs/>
          <w:u w:val="single"/>
          <w:lang w:val="en-US" w:eastAsia="en-AU" w:bidi="si-LK"/>
        </w:rPr>
        <w:t>are not eligible</w:t>
      </w:r>
      <w:r w:rsidR="00D065B7" w:rsidRPr="00D065B7">
        <w:rPr>
          <w:bCs/>
          <w:lang w:val="en-US" w:eastAsia="en-AU" w:bidi="si-LK"/>
        </w:rPr>
        <w:t xml:space="preserve"> to request casual conversion now. </w:t>
      </w:r>
      <w:r w:rsidR="00D065B7" w:rsidRPr="00D065B7">
        <w:rPr>
          <w:bCs/>
          <w:lang w:eastAsia="en-AU" w:bidi="si-LK"/>
        </w:rPr>
        <w:t xml:space="preserve">You may become entitled to request casual conversion in the future if you meet the eligibility criteria. </w:t>
      </w:r>
    </w:p>
    <w:p w14:paraId="718CAAD3" w14:textId="63D3820C" w:rsidR="00D065B7" w:rsidRPr="00D065B7" w:rsidRDefault="00D065B7" w:rsidP="00D065B7">
      <w:pPr>
        <w:ind w:firstLine="360"/>
        <w:rPr>
          <w:bCs/>
          <w:lang w:eastAsia="en-AU" w:bidi="si-LK"/>
        </w:rPr>
      </w:pPr>
      <w:r w:rsidRPr="00D065B7">
        <w:rPr>
          <w:bCs/>
          <w:lang w:eastAsia="en-AU" w:bidi="si-LK"/>
        </w:rPr>
        <w:t xml:space="preserve">Find out more about </w:t>
      </w:r>
      <w:hyperlink r:id="rId31" w:history="1">
        <w:r w:rsidRPr="00D065B7">
          <w:rPr>
            <w:rStyle w:val="Hyperlink"/>
            <w:bCs/>
            <w:lang w:eastAsia="en-AU" w:bidi="si-LK"/>
          </w:rPr>
          <w:t>casual conversion</w:t>
        </w:r>
      </w:hyperlink>
      <w:r w:rsidRPr="00D065B7">
        <w:rPr>
          <w:bCs/>
          <w:lang w:eastAsia="en-AU" w:bidi="si-LK"/>
        </w:rPr>
        <w:t xml:space="preserve"> at fairwork.gov.au/casualconversio</w:t>
      </w:r>
      <w:r>
        <w:rPr>
          <w:bCs/>
          <w:lang w:eastAsia="en-AU" w:bidi="si-LK"/>
        </w:rPr>
        <w:t xml:space="preserve">n </w:t>
      </w:r>
      <w:bookmarkStart w:id="9" w:name="_Hlk51841557"/>
      <w:bookmarkEnd w:id="7"/>
    </w:p>
    <w:p w14:paraId="3C82516C" w14:textId="77777777" w:rsidR="00D065B7" w:rsidRPr="00DA3AD2" w:rsidRDefault="00D065B7" w:rsidP="00D065B7">
      <w:r w:rsidRPr="0061154A">
        <w:rPr>
          <w:bCs/>
          <w:noProof/>
        </w:rPr>
        <mc:AlternateContent>
          <mc:Choice Requires="wps">
            <w:drawing>
              <wp:anchor distT="0" distB="0" distL="114300" distR="114300" simplePos="0" relativeHeight="251671040" behindDoc="0" locked="0" layoutInCell="1" allowOverlap="1" wp14:anchorId="2BBA1E8B" wp14:editId="1E3296F6">
                <wp:simplePos x="0" y="0"/>
                <wp:positionH relativeFrom="margin">
                  <wp:posOffset>-104775</wp:posOffset>
                </wp:positionH>
                <wp:positionV relativeFrom="paragraph">
                  <wp:posOffset>182880</wp:posOffset>
                </wp:positionV>
                <wp:extent cx="5539105" cy="1428750"/>
                <wp:effectExtent l="0" t="0" r="23495" b="19050"/>
                <wp:wrapNone/>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39105" cy="1428750"/>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23127" id="Rectangle 40" o:spid="_x0000_s1026" alt="&quot;&quot;" style="position:absolute;margin-left:-8.25pt;margin-top:14.4pt;width:436.15pt;height:11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" filled="f" strokecolor="#7030a0" strokeweight="1.5pt">
                <w10:wrap anchorx="margin"/>
              </v:rect>
            </w:pict>
          </mc:Fallback>
        </mc:AlternateContent>
      </w:r>
    </w:p>
    <w:p w14:paraId="6E7A74DF" w14:textId="77777777" w:rsidR="00D065B7" w:rsidRPr="007001DD" w:rsidRDefault="00D065B7" w:rsidP="00D065B7">
      <w:r>
        <w:rPr>
          <w:b/>
          <w:bCs/>
          <w:noProof/>
        </w:rPr>
        <w:drawing>
          <wp:inline distT="0" distB="0" distL="0" distR="0" wp14:anchorId="15D61464" wp14:editId="50D8FC92">
            <wp:extent cx="284507" cy="247650"/>
            <wp:effectExtent l="0" t="0" r="127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306312" cy="266630"/>
                    </a:xfrm>
                    <a:prstGeom prst="rect">
                      <a:avLst/>
                    </a:prstGeom>
                  </pic:spPr>
                </pic:pic>
              </a:graphicData>
            </a:graphic>
          </wp:inline>
        </w:drawing>
      </w:r>
      <w:r w:rsidRPr="007001DD">
        <w:rPr>
          <w:b/>
          <w:bCs/>
          <w:sz w:val="24"/>
          <w:szCs w:val="24"/>
        </w:rPr>
        <w:t xml:space="preserve"> IMPORTANT</w:t>
      </w:r>
    </w:p>
    <w:p w14:paraId="6AE28AA4" w14:textId="77777777" w:rsidR="00D065B7" w:rsidRPr="007001DD" w:rsidRDefault="00D065B7" w:rsidP="00D065B7">
      <w:pPr>
        <w:ind w:left="142" w:right="565"/>
      </w:pPr>
      <w:r w:rsidRPr="007001DD">
        <w:t>Th</w:t>
      </w:r>
      <w:r>
        <w:t>ese</w:t>
      </w:r>
      <w:r w:rsidRPr="007001DD">
        <w:t xml:space="preserve"> template</w:t>
      </w:r>
      <w:r>
        <w:t>s</w:t>
      </w:r>
      <w:r w:rsidRPr="007001DD">
        <w:t xml:space="preserve"> ha</w:t>
      </w:r>
      <w:r>
        <w:t>ve</w:t>
      </w:r>
      <w:r w:rsidRPr="007001DD">
        <w:t xml:space="preserve"> been colour coded to assist you to complete </w:t>
      </w:r>
      <w:r>
        <w:t>them</w:t>
      </w:r>
      <w:r w:rsidRPr="007001DD">
        <w:t xml:space="preserve"> accurately. You simply need to replace the </w:t>
      </w:r>
      <w:r w:rsidRPr="007001DD">
        <w:rPr>
          <w:color w:val="DA291C"/>
        </w:rPr>
        <w:t xml:space="preserve">red </w:t>
      </w:r>
      <w:r w:rsidRPr="007001DD">
        <w:rPr>
          <w:rFonts w:cs="Arial"/>
          <w:color w:val="DA291C"/>
          <w:sz w:val="20"/>
        </w:rPr>
        <w:t>&lt; &gt;</w:t>
      </w:r>
      <w:r w:rsidRPr="007001DD">
        <w:rPr>
          <w:color w:val="DA291C"/>
        </w:rPr>
        <w:t xml:space="preserve"> writing </w:t>
      </w:r>
      <w:r w:rsidRPr="007001DD">
        <w:t xml:space="preserve">with what applies to your situation. </w:t>
      </w:r>
    </w:p>
    <w:p w14:paraId="0FEDAAB2" w14:textId="77777777" w:rsidR="00D065B7" w:rsidRPr="007001DD" w:rsidRDefault="00D065B7" w:rsidP="00D065B7">
      <w:pPr>
        <w:ind w:left="142" w:right="565"/>
      </w:pPr>
      <w:r w:rsidRPr="007001DD">
        <w:t xml:space="preserve">Example information is shown in </w:t>
      </w:r>
      <w:r w:rsidRPr="007001DD">
        <w:rPr>
          <w:color w:val="7C6992"/>
        </w:rPr>
        <w:t>purple writing</w:t>
      </w:r>
      <w:r w:rsidRPr="007001DD">
        <w:t xml:space="preserve"> to assist you and should be deleted once you have finished.</w:t>
      </w:r>
    </w:p>
    <w:p w14:paraId="596143E7" w14:textId="1CC733EA" w:rsidR="006B147E" w:rsidRDefault="006B147E" w:rsidP="00DA3AD2">
      <w:pPr>
        <w:pStyle w:val="ListParagraph"/>
        <w:spacing w:line="256" w:lineRule="auto"/>
        <w:ind w:left="1080"/>
      </w:pPr>
    </w:p>
    <w:p w14:paraId="211F6842" w14:textId="77777777" w:rsidR="00D065B7" w:rsidRDefault="00D065B7" w:rsidP="00DA3AD2">
      <w:pPr>
        <w:pStyle w:val="ListParagraph"/>
        <w:spacing w:line="256" w:lineRule="auto"/>
        <w:ind w:left="1080"/>
      </w:pPr>
    </w:p>
    <w:p w14:paraId="2A8205D7" w14:textId="0376EB02" w:rsidR="00D065B7" w:rsidRDefault="00D065B7" w:rsidP="00D065B7">
      <w:pPr>
        <w:spacing w:line="256" w:lineRule="auto"/>
        <w:sectPr w:rsidR="00D065B7" w:rsidSect="00A04B5B">
          <w:footerReference w:type="default" r:id="rId32"/>
          <w:footerReference w:type="first" r:id="rId33"/>
          <w:pgSz w:w="11906" w:h="16838"/>
          <w:pgMar w:top="1276" w:right="1440" w:bottom="567" w:left="1440" w:header="283" w:footer="283" w:gutter="0"/>
          <w:cols w:space="708"/>
          <w:titlePg/>
          <w:docGrid w:linePitch="360"/>
        </w:sectPr>
      </w:pPr>
    </w:p>
    <w:p w14:paraId="4C77B28B" w14:textId="581516D8" w:rsidR="0061154A" w:rsidRPr="0061154A" w:rsidRDefault="000C0326" w:rsidP="0088088C">
      <w:pPr>
        <w:pStyle w:val="Heading2"/>
        <w:ind w:firstLine="0"/>
      </w:pPr>
      <w:bookmarkStart w:id="10" w:name="_TEMPLATE_LETTER_–"/>
      <w:bookmarkStart w:id="11" w:name="_Hlk123899895"/>
      <w:bookmarkEnd w:id="10"/>
      <w:r w:rsidRPr="0061154A">
        <w:lastRenderedPageBreak/>
        <w:t xml:space="preserve">TEMPLATE </w:t>
      </w:r>
      <w:bookmarkEnd w:id="9"/>
      <w:bookmarkEnd w:id="11"/>
      <w:r w:rsidR="00870B6A">
        <w:t xml:space="preserve">LETTER – </w:t>
      </w:r>
      <w:r w:rsidR="00EB2C0E">
        <w:t>Requesting</w:t>
      </w:r>
      <w:r w:rsidR="003074F8" w:rsidRPr="003074F8">
        <w:t xml:space="preserve"> casual conversion</w:t>
      </w:r>
    </w:p>
    <w:p w14:paraId="6CCCB0A3" w14:textId="1A77A972" w:rsidR="00870B6A" w:rsidRDefault="00870B6A" w:rsidP="005F1422">
      <w:pPr>
        <w:tabs>
          <w:tab w:val="left" w:leader="underscore" w:pos="6237"/>
        </w:tabs>
        <w:spacing w:before="120" w:after="120" w:line="280" w:lineRule="exact"/>
        <w:rPr>
          <w:rFonts w:asciiTheme="minorHAnsi" w:eastAsia="Times New Roman" w:hAnsiTheme="minorHAnsi" w:cstheme="minorHAnsi"/>
          <w:color w:val="DA291C"/>
          <w:lang w:val="en-US"/>
        </w:rPr>
      </w:pPr>
      <w:r>
        <w:rPr>
          <w:rFonts w:asciiTheme="minorHAnsi" w:eastAsia="Times New Roman" w:hAnsiTheme="minorHAnsi" w:cstheme="minorHAnsi"/>
          <w:color w:val="DA291C"/>
          <w:lang w:val="en-US"/>
        </w:rPr>
        <w:t>&lt;Date&gt;</w:t>
      </w:r>
    </w:p>
    <w:p w14:paraId="7BAC299E" w14:textId="3EC35EF6" w:rsidR="00870B6A" w:rsidRPr="00870B6A" w:rsidRDefault="00870B6A" w:rsidP="005F1422">
      <w:pPr>
        <w:tabs>
          <w:tab w:val="left" w:leader="underscore" w:pos="6237"/>
        </w:tabs>
        <w:spacing w:before="120" w:after="120" w:line="280" w:lineRule="exact"/>
        <w:rPr>
          <w:rFonts w:asciiTheme="minorHAnsi" w:eastAsia="Times New Roman" w:hAnsiTheme="minorHAnsi" w:cstheme="minorHAnsi"/>
          <w:b/>
          <w:bCs/>
          <w:lang w:val="en-US"/>
        </w:rPr>
      </w:pPr>
      <w:r w:rsidRPr="00870B6A">
        <w:rPr>
          <w:rFonts w:asciiTheme="minorHAnsi" w:eastAsia="Times New Roman" w:hAnsiTheme="minorHAnsi" w:cstheme="minorHAnsi"/>
          <w:b/>
          <w:bCs/>
          <w:lang w:val="en-US"/>
        </w:rPr>
        <w:t>Private and confidential</w:t>
      </w:r>
    </w:p>
    <w:p w14:paraId="659D01A0" w14:textId="4FB5C5F1" w:rsidR="00870B6A" w:rsidRDefault="00870B6A" w:rsidP="00870B6A">
      <w:pPr>
        <w:tabs>
          <w:tab w:val="left" w:leader="underscore" w:pos="6237"/>
        </w:tabs>
        <w:spacing w:before="120" w:after="120" w:line="280" w:lineRule="exact"/>
        <w:rPr>
          <w:rFonts w:asciiTheme="minorHAnsi" w:eastAsia="Times New Roman" w:hAnsiTheme="minorHAnsi" w:cstheme="minorHAnsi"/>
          <w:color w:val="DA291C"/>
          <w:lang w:val="en-US"/>
        </w:rPr>
      </w:pPr>
      <w:r w:rsidRPr="00F16F21">
        <w:rPr>
          <w:rFonts w:asciiTheme="minorHAnsi" w:eastAsia="Times New Roman" w:hAnsiTheme="minorHAnsi" w:cstheme="minorHAnsi"/>
          <w:color w:val="DA291C"/>
          <w:lang w:val="en-US"/>
        </w:rPr>
        <w:t>&lt;</w:t>
      </w:r>
      <w:r w:rsidR="003339C5">
        <w:rPr>
          <w:rFonts w:asciiTheme="minorHAnsi" w:eastAsia="Times New Roman" w:hAnsiTheme="minorHAnsi" w:cstheme="minorHAnsi"/>
          <w:color w:val="DA291C"/>
          <w:lang w:val="en-US"/>
        </w:rPr>
        <w:t>Manager’</w:t>
      </w:r>
      <w:r w:rsidR="00CA5C00">
        <w:rPr>
          <w:rFonts w:asciiTheme="minorHAnsi" w:eastAsia="Times New Roman" w:hAnsiTheme="minorHAnsi" w:cstheme="minorHAnsi"/>
          <w:color w:val="DA291C"/>
          <w:lang w:val="en-US"/>
        </w:rPr>
        <w:t>s</w:t>
      </w:r>
      <w:r>
        <w:rPr>
          <w:rFonts w:asciiTheme="minorHAnsi" w:eastAsia="Times New Roman" w:hAnsiTheme="minorHAnsi" w:cstheme="minorHAnsi"/>
          <w:color w:val="DA291C"/>
          <w:lang w:val="en-US"/>
        </w:rPr>
        <w:t xml:space="preserve"> name</w:t>
      </w:r>
      <w:r w:rsidRPr="00F16F21">
        <w:rPr>
          <w:rFonts w:asciiTheme="minorHAnsi" w:eastAsia="Times New Roman" w:hAnsiTheme="minorHAnsi" w:cstheme="minorHAnsi"/>
          <w:color w:val="DA291C"/>
          <w:lang w:val="en-US"/>
        </w:rPr>
        <w:t>&gt;</w:t>
      </w:r>
    </w:p>
    <w:p w14:paraId="6C83A548" w14:textId="07CF669D" w:rsidR="003339C5" w:rsidRDefault="003339C5" w:rsidP="00870B6A">
      <w:pPr>
        <w:tabs>
          <w:tab w:val="left" w:leader="underscore" w:pos="6237"/>
        </w:tabs>
        <w:spacing w:before="120" w:after="120" w:line="280" w:lineRule="exact"/>
        <w:rPr>
          <w:rFonts w:asciiTheme="minorHAnsi" w:eastAsia="Times New Roman" w:hAnsiTheme="minorHAnsi" w:cstheme="minorHAnsi"/>
          <w:color w:val="DA291C"/>
          <w:lang w:val="en-US"/>
        </w:rPr>
      </w:pPr>
      <w:r w:rsidRPr="00F16F21">
        <w:rPr>
          <w:rFonts w:asciiTheme="minorHAnsi" w:eastAsia="Times New Roman" w:hAnsiTheme="minorHAnsi" w:cstheme="minorHAnsi"/>
          <w:color w:val="DA291C"/>
          <w:lang w:val="en-US"/>
        </w:rPr>
        <w:t>&lt;</w:t>
      </w:r>
      <w:r w:rsidR="00142F7A">
        <w:rPr>
          <w:rFonts w:asciiTheme="minorHAnsi" w:eastAsia="Times New Roman" w:hAnsiTheme="minorHAnsi" w:cstheme="minorHAnsi"/>
          <w:color w:val="DA291C"/>
          <w:lang w:val="en-US"/>
        </w:rPr>
        <w:t>Business name</w:t>
      </w:r>
      <w:r w:rsidRPr="00F16F21">
        <w:rPr>
          <w:rFonts w:asciiTheme="minorHAnsi" w:eastAsia="Times New Roman" w:hAnsiTheme="minorHAnsi" w:cstheme="minorHAnsi"/>
          <w:color w:val="DA291C"/>
          <w:lang w:val="en-US"/>
        </w:rPr>
        <w:t>&gt;</w:t>
      </w:r>
    </w:p>
    <w:p w14:paraId="535441F9" w14:textId="6BC494E8" w:rsidR="00870B6A" w:rsidRDefault="00870B6A" w:rsidP="00870B6A">
      <w:pPr>
        <w:tabs>
          <w:tab w:val="left" w:leader="underscore" w:pos="6237"/>
        </w:tabs>
        <w:spacing w:before="120" w:after="120" w:line="280" w:lineRule="exact"/>
        <w:rPr>
          <w:rFonts w:asciiTheme="minorHAnsi" w:eastAsia="Times New Roman" w:hAnsiTheme="minorHAnsi" w:cstheme="minorHAnsi"/>
          <w:color w:val="DA291C"/>
          <w:lang w:val="en-US"/>
        </w:rPr>
      </w:pPr>
      <w:r>
        <w:rPr>
          <w:rFonts w:asciiTheme="minorHAnsi" w:eastAsia="Times New Roman" w:hAnsiTheme="minorHAnsi" w:cstheme="minorHAnsi"/>
          <w:color w:val="DA291C"/>
          <w:lang w:val="en-US"/>
        </w:rPr>
        <w:t>&lt;</w:t>
      </w:r>
      <w:r w:rsidR="00142F7A">
        <w:rPr>
          <w:rFonts w:asciiTheme="minorHAnsi" w:eastAsia="Times New Roman" w:hAnsiTheme="minorHAnsi" w:cstheme="minorHAnsi"/>
          <w:color w:val="DA291C"/>
          <w:lang w:val="en-US"/>
        </w:rPr>
        <w:t xml:space="preserve">Business </w:t>
      </w:r>
      <w:r w:rsidR="00CA5C00">
        <w:rPr>
          <w:rFonts w:asciiTheme="minorHAnsi" w:eastAsia="Times New Roman" w:hAnsiTheme="minorHAnsi" w:cstheme="minorHAnsi"/>
          <w:color w:val="DA291C"/>
          <w:lang w:val="en-US"/>
        </w:rPr>
        <w:t>residential/postal/email address</w:t>
      </w:r>
      <w:r>
        <w:rPr>
          <w:rFonts w:asciiTheme="minorHAnsi" w:eastAsia="Times New Roman" w:hAnsiTheme="minorHAnsi" w:cstheme="minorHAnsi"/>
          <w:color w:val="DA291C"/>
          <w:lang w:val="en-US"/>
        </w:rPr>
        <w:t>&gt;</w:t>
      </w:r>
    </w:p>
    <w:p w14:paraId="5C09AA74" w14:textId="42ECE782" w:rsidR="00B453E5" w:rsidRPr="00B453E5" w:rsidRDefault="00AE17E8" w:rsidP="00B453E5">
      <w:pPr>
        <w:tabs>
          <w:tab w:val="left" w:leader="underscore" w:pos="6237"/>
        </w:tabs>
        <w:spacing w:before="120" w:after="120" w:line="280" w:lineRule="exact"/>
        <w:jc w:val="center"/>
        <w:rPr>
          <w:rFonts w:asciiTheme="minorHAnsi" w:eastAsia="Times New Roman" w:hAnsiTheme="minorHAnsi" w:cstheme="minorHAnsi"/>
          <w:b/>
          <w:bCs/>
          <w:lang w:val="en-US"/>
        </w:rPr>
      </w:pPr>
      <w:r>
        <w:rPr>
          <w:rFonts w:asciiTheme="minorHAnsi" w:eastAsia="Times New Roman" w:hAnsiTheme="minorHAnsi" w:cstheme="minorHAnsi"/>
          <w:b/>
          <w:bCs/>
          <w:lang w:val="en-US"/>
        </w:rPr>
        <w:t>Request for</w:t>
      </w:r>
      <w:r w:rsidR="00B453E5" w:rsidRPr="00B453E5">
        <w:rPr>
          <w:rFonts w:asciiTheme="minorHAnsi" w:eastAsia="Times New Roman" w:hAnsiTheme="minorHAnsi" w:cstheme="minorHAnsi"/>
          <w:b/>
          <w:bCs/>
          <w:lang w:val="en-US"/>
        </w:rPr>
        <w:t xml:space="preserve"> casual conversion</w:t>
      </w:r>
    </w:p>
    <w:p w14:paraId="2DBC2CA4" w14:textId="0D4FFFBA" w:rsidR="000A3237" w:rsidRPr="000A3237" w:rsidRDefault="000A3237" w:rsidP="000A3237">
      <w:pPr>
        <w:pStyle w:val="Body"/>
        <w:spacing w:line="276" w:lineRule="auto"/>
        <w:rPr>
          <w:rStyle w:val="Insertionspace"/>
          <w:rFonts w:asciiTheme="minorHAnsi" w:hAnsiTheme="minorHAnsi" w:cstheme="minorHAnsi"/>
          <w:color w:val="DA291C"/>
          <w:sz w:val="22"/>
          <w:szCs w:val="22"/>
          <w:lang w:eastAsia="en-US"/>
        </w:rPr>
      </w:pPr>
      <w:r w:rsidRPr="000A3237">
        <w:rPr>
          <w:rFonts w:asciiTheme="minorHAnsi" w:hAnsiTheme="minorHAnsi" w:cstheme="minorHAnsi"/>
          <w:sz w:val="22"/>
          <w:szCs w:val="22"/>
        </w:rPr>
        <w:t xml:space="preserve">Dear </w:t>
      </w:r>
      <w:r w:rsidRPr="000A3237">
        <w:rPr>
          <w:rStyle w:val="Insertionspace"/>
          <w:rFonts w:asciiTheme="minorHAnsi" w:hAnsiTheme="minorHAnsi" w:cstheme="minorHAnsi"/>
          <w:color w:val="DA291C"/>
          <w:sz w:val="22"/>
          <w:szCs w:val="22"/>
        </w:rPr>
        <w:t>&lt;manager/ employer name&gt;</w:t>
      </w:r>
    </w:p>
    <w:p w14:paraId="27095ABC" w14:textId="77777777" w:rsidR="000A3237" w:rsidRPr="000A3237" w:rsidRDefault="000A3237" w:rsidP="000A3237">
      <w:pPr>
        <w:pStyle w:val="Body"/>
        <w:spacing w:before="120" w:line="276" w:lineRule="auto"/>
        <w:rPr>
          <w:rFonts w:asciiTheme="minorHAnsi" w:hAnsiTheme="minorHAnsi" w:cstheme="minorHAnsi"/>
          <w:sz w:val="22"/>
          <w:szCs w:val="22"/>
        </w:rPr>
      </w:pPr>
      <w:r w:rsidRPr="000A3237">
        <w:rPr>
          <w:rFonts w:asciiTheme="minorHAnsi" w:hAnsiTheme="minorHAnsi" w:cstheme="minorHAnsi"/>
          <w:sz w:val="22"/>
          <w:szCs w:val="22"/>
        </w:rPr>
        <w:t xml:space="preserve">I would like to request that I am converted from a casual employee to a </w:t>
      </w:r>
      <w:r w:rsidRPr="000A3237">
        <w:rPr>
          <w:rFonts w:asciiTheme="minorHAnsi" w:hAnsiTheme="minorHAnsi" w:cstheme="minorHAnsi"/>
          <w:color w:val="DA291C"/>
          <w:sz w:val="22"/>
          <w:szCs w:val="22"/>
        </w:rPr>
        <w:t>&lt;part-time or full-time&gt;</w:t>
      </w:r>
      <w:r w:rsidRPr="000A3237">
        <w:rPr>
          <w:rFonts w:asciiTheme="minorHAnsi" w:hAnsiTheme="minorHAnsi" w:cstheme="minorHAnsi"/>
          <w:color w:val="FF0000"/>
          <w:sz w:val="22"/>
          <w:szCs w:val="22"/>
        </w:rPr>
        <w:t xml:space="preserve"> </w:t>
      </w:r>
      <w:r w:rsidRPr="000A3237">
        <w:rPr>
          <w:rFonts w:asciiTheme="minorHAnsi" w:hAnsiTheme="minorHAnsi" w:cstheme="minorHAnsi"/>
          <w:sz w:val="22"/>
          <w:szCs w:val="22"/>
        </w:rPr>
        <w:t xml:space="preserve">permanent employee. </w:t>
      </w:r>
    </w:p>
    <w:p w14:paraId="2CEA98E4" w14:textId="77777777" w:rsidR="000A3237" w:rsidRPr="000A3237" w:rsidRDefault="000A3237" w:rsidP="000A3237">
      <w:pPr>
        <w:pStyle w:val="Instructions"/>
        <w:spacing w:before="120" w:after="120" w:line="276" w:lineRule="auto"/>
        <w:ind w:left="720" w:right="1088"/>
        <w:rPr>
          <w:rFonts w:asciiTheme="minorHAnsi" w:hAnsiTheme="minorHAnsi" w:cstheme="minorHAnsi"/>
          <w:i w:val="0"/>
          <w:iCs/>
          <w:color w:val="7C6992"/>
          <w:sz w:val="22"/>
          <w:szCs w:val="22"/>
        </w:rPr>
      </w:pPr>
      <w:r w:rsidRPr="000A3237">
        <w:rPr>
          <w:rFonts w:asciiTheme="minorHAnsi" w:hAnsiTheme="minorHAnsi" w:cstheme="minorHAnsi"/>
          <w:i w:val="0"/>
          <w:iCs/>
          <w:color w:val="7C6992"/>
          <w:sz w:val="22"/>
          <w:szCs w:val="22"/>
        </w:rPr>
        <w:t>[Explanatory information – please delete once you have finished the letter]</w:t>
      </w:r>
    </w:p>
    <w:p w14:paraId="3EF83E51" w14:textId="77777777" w:rsidR="000A3237" w:rsidRPr="000A3237" w:rsidRDefault="000A3237" w:rsidP="000A3237">
      <w:pPr>
        <w:pStyle w:val="Instructions"/>
        <w:spacing w:before="120" w:after="120" w:line="276" w:lineRule="auto"/>
        <w:ind w:left="720" w:right="1088"/>
        <w:rPr>
          <w:rFonts w:asciiTheme="minorHAnsi" w:hAnsiTheme="minorHAnsi" w:cstheme="minorHAnsi"/>
          <w:i w:val="0"/>
          <w:iCs/>
          <w:color w:val="7C6992"/>
          <w:sz w:val="22"/>
          <w:szCs w:val="22"/>
        </w:rPr>
      </w:pPr>
      <w:r w:rsidRPr="000A3237">
        <w:rPr>
          <w:rFonts w:asciiTheme="minorHAnsi" w:hAnsiTheme="minorHAnsi" w:cstheme="minorHAnsi"/>
          <w:i w:val="0"/>
          <w:iCs/>
          <w:color w:val="7C6992"/>
          <w:sz w:val="22"/>
          <w:szCs w:val="22"/>
        </w:rPr>
        <w:t>Whether you request full-time or part-time employment will depend on the regular hours you have been working prior to the request. If you were regularly working full-time hours (usually 38 hours per week), you can request conversion to full-time employment. If you were regularly working part-time hours (usually less than 38 hours per week), you should request conversion to part-time employment. Find out how many hours are full-time or part-time in your workplace by checking the relevant award or agreement (if one applies to you). If there is no award or agreement that applies, then check the hours worked by other full-time or part-time employees who work in the same or a similar position as you.</w:t>
      </w:r>
    </w:p>
    <w:p w14:paraId="547B7AF2" w14:textId="77777777" w:rsidR="000A3237" w:rsidRPr="000A3237" w:rsidRDefault="000A3237" w:rsidP="000A3237">
      <w:pPr>
        <w:pStyle w:val="Body"/>
        <w:spacing w:before="120" w:line="276" w:lineRule="auto"/>
        <w:rPr>
          <w:rFonts w:asciiTheme="minorHAnsi" w:hAnsiTheme="minorHAnsi" w:cstheme="minorHAnsi"/>
          <w:sz w:val="22"/>
          <w:szCs w:val="22"/>
        </w:rPr>
      </w:pPr>
      <w:r w:rsidRPr="000A3237">
        <w:rPr>
          <w:rFonts w:asciiTheme="minorHAnsi" w:hAnsiTheme="minorHAnsi" w:cstheme="minorHAnsi"/>
          <w:sz w:val="22"/>
          <w:szCs w:val="22"/>
        </w:rPr>
        <w:t>Based on the requirements for requesting casual conversion under the National Employment Standards</w:t>
      </w:r>
      <w:r w:rsidRPr="000A3237">
        <w:rPr>
          <w:rFonts w:asciiTheme="minorHAnsi" w:hAnsiTheme="minorHAnsi" w:cstheme="minorHAnsi"/>
          <w:i/>
          <w:iCs/>
          <w:sz w:val="22"/>
          <w:szCs w:val="22"/>
        </w:rPr>
        <w:t>,</w:t>
      </w:r>
      <w:r w:rsidRPr="000A3237">
        <w:rPr>
          <w:rFonts w:asciiTheme="minorHAnsi" w:hAnsiTheme="minorHAnsi" w:cstheme="minorHAnsi"/>
          <w:sz w:val="22"/>
          <w:szCs w:val="22"/>
        </w:rPr>
        <w:t xml:space="preserve"> I believe I am eligible for casual conversion because I meet all the following criteria:</w:t>
      </w:r>
    </w:p>
    <w:p w14:paraId="202887BB" w14:textId="77777777" w:rsidR="000A3237" w:rsidRPr="000A3237" w:rsidRDefault="000A3237" w:rsidP="000A3237">
      <w:pPr>
        <w:pStyle w:val="ListParagraph"/>
        <w:numPr>
          <w:ilvl w:val="0"/>
          <w:numId w:val="8"/>
        </w:numPr>
        <w:spacing w:line="256" w:lineRule="auto"/>
        <w:ind w:left="720"/>
        <w:rPr>
          <w:rFonts w:asciiTheme="minorHAnsi" w:hAnsiTheme="minorHAnsi" w:cstheme="minorHAnsi"/>
        </w:rPr>
      </w:pPr>
      <w:r w:rsidRPr="000A3237">
        <w:rPr>
          <w:rFonts w:asciiTheme="minorHAnsi" w:hAnsiTheme="minorHAnsi" w:cstheme="minorHAnsi"/>
        </w:rPr>
        <w:t xml:space="preserve">I have now worked for the business for over 12 months </w:t>
      </w:r>
    </w:p>
    <w:p w14:paraId="4DEBE766" w14:textId="77777777" w:rsidR="000A3237" w:rsidRPr="000A3237" w:rsidRDefault="000A3237" w:rsidP="000A3237">
      <w:pPr>
        <w:pStyle w:val="ListParagraph"/>
        <w:numPr>
          <w:ilvl w:val="0"/>
          <w:numId w:val="8"/>
        </w:numPr>
        <w:spacing w:line="256" w:lineRule="auto"/>
        <w:ind w:left="720"/>
        <w:rPr>
          <w:rFonts w:asciiTheme="minorHAnsi" w:hAnsiTheme="minorHAnsi" w:cstheme="minorHAnsi"/>
        </w:rPr>
      </w:pPr>
      <w:r w:rsidRPr="000A3237">
        <w:rPr>
          <w:rFonts w:asciiTheme="minorHAnsi" w:hAnsiTheme="minorHAnsi" w:cstheme="minorHAnsi"/>
        </w:rPr>
        <w:t xml:space="preserve">I have worked regular hours on an ongoing basis for the last 6 months </w:t>
      </w:r>
    </w:p>
    <w:p w14:paraId="6E19256B" w14:textId="77777777" w:rsidR="000A3237" w:rsidRPr="000A3237" w:rsidRDefault="000A3237" w:rsidP="000A3237">
      <w:pPr>
        <w:pStyle w:val="ListParagraph"/>
        <w:numPr>
          <w:ilvl w:val="0"/>
          <w:numId w:val="8"/>
        </w:numPr>
        <w:spacing w:line="256" w:lineRule="auto"/>
        <w:ind w:left="720"/>
        <w:rPr>
          <w:rFonts w:asciiTheme="minorHAnsi" w:hAnsiTheme="minorHAnsi" w:cstheme="minorHAnsi"/>
        </w:rPr>
      </w:pPr>
      <w:r w:rsidRPr="000A3237">
        <w:rPr>
          <w:rFonts w:asciiTheme="minorHAnsi" w:hAnsiTheme="minorHAnsi" w:cstheme="minorHAnsi"/>
        </w:rPr>
        <w:t xml:space="preserve">I believe I could continue working these hours as a permanent employee without significant changes </w:t>
      </w:r>
    </w:p>
    <w:p w14:paraId="55BD7341" w14:textId="77777777" w:rsidR="000A3237" w:rsidRPr="000A3237" w:rsidRDefault="000A3237" w:rsidP="000A3237">
      <w:pPr>
        <w:pStyle w:val="ListParagraph"/>
        <w:numPr>
          <w:ilvl w:val="0"/>
          <w:numId w:val="8"/>
        </w:numPr>
        <w:spacing w:line="256" w:lineRule="auto"/>
        <w:ind w:left="720"/>
        <w:rPr>
          <w:rFonts w:asciiTheme="minorHAnsi" w:hAnsiTheme="minorHAnsi" w:cstheme="minorHAnsi"/>
        </w:rPr>
      </w:pPr>
      <w:r w:rsidRPr="000A3237">
        <w:rPr>
          <w:rFonts w:asciiTheme="minorHAnsi" w:hAnsiTheme="minorHAnsi" w:cstheme="minorHAnsi"/>
        </w:rPr>
        <w:t>In the last 6 months, I haven’t:</w:t>
      </w:r>
    </w:p>
    <w:p w14:paraId="5FFB6857" w14:textId="77777777" w:rsidR="000A3237" w:rsidRPr="000A3237" w:rsidRDefault="000A3237" w:rsidP="000A3237">
      <w:pPr>
        <w:pStyle w:val="ListParagraph"/>
        <w:numPr>
          <w:ilvl w:val="1"/>
          <w:numId w:val="8"/>
        </w:numPr>
        <w:spacing w:line="256" w:lineRule="auto"/>
        <w:rPr>
          <w:rFonts w:asciiTheme="minorHAnsi" w:hAnsiTheme="minorHAnsi" w:cstheme="minorHAnsi"/>
        </w:rPr>
      </w:pPr>
      <w:r w:rsidRPr="000A3237">
        <w:rPr>
          <w:rFonts w:asciiTheme="minorHAnsi" w:hAnsiTheme="minorHAnsi" w:cstheme="minorHAnsi"/>
        </w:rPr>
        <w:t>refused an offer of casual conversion</w:t>
      </w:r>
    </w:p>
    <w:p w14:paraId="4ADEC8BE" w14:textId="77777777" w:rsidR="000A3237" w:rsidRPr="000A3237" w:rsidRDefault="000A3237" w:rsidP="000A3237">
      <w:pPr>
        <w:pStyle w:val="ListParagraph"/>
        <w:numPr>
          <w:ilvl w:val="1"/>
          <w:numId w:val="8"/>
        </w:numPr>
        <w:spacing w:line="256" w:lineRule="auto"/>
        <w:rPr>
          <w:rFonts w:asciiTheme="minorHAnsi" w:hAnsiTheme="minorHAnsi" w:cstheme="minorHAnsi"/>
        </w:rPr>
      </w:pPr>
      <w:r w:rsidRPr="000A3237">
        <w:rPr>
          <w:rFonts w:asciiTheme="minorHAnsi" w:hAnsiTheme="minorHAnsi" w:cstheme="minorHAnsi"/>
        </w:rPr>
        <w:t xml:space="preserve">been told that I am not being offered casual conversion due to reasonable grounds, or </w:t>
      </w:r>
    </w:p>
    <w:p w14:paraId="5FC7F385" w14:textId="77777777" w:rsidR="000A3237" w:rsidRPr="000A3237" w:rsidRDefault="000A3237" w:rsidP="000A3237">
      <w:pPr>
        <w:pStyle w:val="ListParagraph"/>
        <w:numPr>
          <w:ilvl w:val="1"/>
          <w:numId w:val="8"/>
        </w:numPr>
        <w:spacing w:line="256" w:lineRule="auto"/>
        <w:rPr>
          <w:rFonts w:asciiTheme="minorHAnsi" w:hAnsiTheme="minorHAnsi" w:cstheme="minorHAnsi"/>
        </w:rPr>
      </w:pPr>
      <w:r w:rsidRPr="000A3237">
        <w:rPr>
          <w:rFonts w:asciiTheme="minorHAnsi" w:hAnsiTheme="minorHAnsi" w:cstheme="minorHAnsi"/>
        </w:rPr>
        <w:t>made a request for casual conversion that was refused on reasonable grounds</w:t>
      </w:r>
    </w:p>
    <w:p w14:paraId="14D60EA2" w14:textId="77777777" w:rsidR="000A3237" w:rsidRPr="005E755D" w:rsidRDefault="000A3237" w:rsidP="000A3237">
      <w:pPr>
        <w:pStyle w:val="Body"/>
        <w:spacing w:before="120" w:line="276" w:lineRule="auto"/>
        <w:rPr>
          <w:rStyle w:val="Insertionspace"/>
          <w:rFonts w:asciiTheme="minorHAnsi" w:hAnsiTheme="minorHAnsi" w:cstheme="minorHAnsi"/>
          <w:b/>
          <w:color w:val="auto"/>
          <w:sz w:val="22"/>
          <w:szCs w:val="22"/>
        </w:rPr>
      </w:pPr>
      <w:r w:rsidRPr="005E755D">
        <w:rPr>
          <w:rStyle w:val="Insertionspace"/>
          <w:rFonts w:asciiTheme="minorHAnsi" w:hAnsiTheme="minorHAnsi" w:cstheme="minorHAnsi"/>
          <w:b/>
          <w:color w:val="auto"/>
          <w:sz w:val="22"/>
          <w:szCs w:val="22"/>
        </w:rPr>
        <w:t>What you need to do now</w:t>
      </w:r>
    </w:p>
    <w:p w14:paraId="72FC241B" w14:textId="77777777" w:rsidR="000A3237" w:rsidRPr="000A3237" w:rsidRDefault="000A3237" w:rsidP="000A3237">
      <w:pPr>
        <w:pStyle w:val="Body"/>
        <w:spacing w:before="120" w:line="276" w:lineRule="auto"/>
        <w:rPr>
          <w:rStyle w:val="Insertionspace"/>
          <w:rFonts w:asciiTheme="minorHAnsi" w:hAnsiTheme="minorHAnsi" w:cstheme="minorHAnsi"/>
          <w:sz w:val="22"/>
          <w:szCs w:val="22"/>
        </w:rPr>
      </w:pPr>
      <w:r w:rsidRPr="000A3237">
        <w:rPr>
          <w:rFonts w:asciiTheme="minorHAnsi" w:hAnsiTheme="minorHAnsi" w:cstheme="minorHAnsi"/>
          <w:sz w:val="22"/>
          <w:szCs w:val="22"/>
        </w:rPr>
        <w:t xml:space="preserve">The Fair Work Act 2009 requires you to consult with me about this request and to respond to my request in writing within 21 days. The Fair Work Ombudsman has provided guidance and created a </w:t>
      </w:r>
      <w:hyperlink r:id="rId34" w:history="1">
        <w:r w:rsidRPr="000A3237">
          <w:rPr>
            <w:rStyle w:val="Hyperlink"/>
            <w:rFonts w:asciiTheme="minorHAnsi" w:hAnsiTheme="minorHAnsi" w:cstheme="minorHAnsi"/>
            <w:sz w:val="22"/>
            <w:szCs w:val="22"/>
          </w:rPr>
          <w:t>template that you can use</w:t>
        </w:r>
      </w:hyperlink>
      <w:r w:rsidRPr="000A3237">
        <w:rPr>
          <w:rFonts w:asciiTheme="minorHAnsi" w:hAnsiTheme="minorHAnsi" w:cstheme="minorHAnsi"/>
          <w:sz w:val="22"/>
          <w:szCs w:val="22"/>
        </w:rPr>
        <w:t xml:space="preserve"> to help you do this at fairwork.gov.au/casualconversion </w:t>
      </w:r>
    </w:p>
    <w:p w14:paraId="4E02160B" w14:textId="77777777" w:rsidR="000A3237" w:rsidRPr="000A3237" w:rsidRDefault="000A3237" w:rsidP="000A3237">
      <w:pPr>
        <w:pStyle w:val="Body"/>
        <w:spacing w:before="120" w:line="276" w:lineRule="auto"/>
        <w:rPr>
          <w:rStyle w:val="Insertionspace"/>
          <w:rFonts w:asciiTheme="minorHAnsi" w:hAnsiTheme="minorHAnsi" w:cstheme="minorHAnsi"/>
          <w:bCs/>
          <w:sz w:val="22"/>
          <w:szCs w:val="22"/>
        </w:rPr>
      </w:pPr>
      <w:r w:rsidRPr="005E755D">
        <w:rPr>
          <w:rStyle w:val="Insertionspace"/>
          <w:rFonts w:asciiTheme="minorHAnsi" w:hAnsiTheme="minorHAnsi" w:cstheme="minorHAnsi"/>
          <w:bCs/>
          <w:color w:val="auto"/>
          <w:sz w:val="22"/>
          <w:szCs w:val="22"/>
        </w:rPr>
        <w:t xml:space="preserve">For more information about responding to my request, see </w:t>
      </w:r>
      <w:hyperlink r:id="rId35" w:history="1">
        <w:r w:rsidRPr="000A3237">
          <w:rPr>
            <w:rStyle w:val="Hyperlink"/>
            <w:rFonts w:asciiTheme="minorHAnsi" w:hAnsiTheme="minorHAnsi" w:cstheme="minorHAnsi"/>
            <w:bCs/>
            <w:sz w:val="22"/>
            <w:szCs w:val="22"/>
            <w:lang w:val="en-AU"/>
          </w:rPr>
          <w:t>Becoming a permanent employee</w:t>
        </w:r>
      </w:hyperlink>
      <w:r w:rsidRPr="000A3237">
        <w:rPr>
          <w:rFonts w:asciiTheme="minorHAnsi" w:hAnsiTheme="minorHAnsi" w:cstheme="minorHAnsi"/>
          <w:bCs/>
          <w:sz w:val="22"/>
          <w:szCs w:val="22"/>
          <w:lang w:val="en-AU"/>
        </w:rPr>
        <w:t xml:space="preserve"> at </w:t>
      </w:r>
      <w:r w:rsidRPr="000A3237">
        <w:rPr>
          <w:rFonts w:asciiTheme="minorHAnsi" w:hAnsiTheme="minorHAnsi" w:cstheme="minorHAnsi"/>
          <w:sz w:val="22"/>
          <w:szCs w:val="22"/>
        </w:rPr>
        <w:t xml:space="preserve">fairwork.gov.au/casualconversion </w:t>
      </w:r>
    </w:p>
    <w:p w14:paraId="4311D601" w14:textId="77777777" w:rsidR="005E755D" w:rsidRDefault="005E755D" w:rsidP="000A3237">
      <w:pPr>
        <w:pStyle w:val="Body"/>
        <w:spacing w:before="240" w:line="276" w:lineRule="auto"/>
        <w:rPr>
          <w:rFonts w:asciiTheme="minorHAnsi" w:hAnsiTheme="minorHAnsi" w:cstheme="minorHAnsi"/>
          <w:b/>
          <w:sz w:val="22"/>
          <w:szCs w:val="22"/>
        </w:rPr>
      </w:pPr>
    </w:p>
    <w:p w14:paraId="5BBB37D4" w14:textId="77777777" w:rsidR="005E755D" w:rsidRDefault="005E755D" w:rsidP="000A3237">
      <w:pPr>
        <w:pStyle w:val="Body"/>
        <w:spacing w:before="240" w:line="276" w:lineRule="auto"/>
        <w:rPr>
          <w:rFonts w:asciiTheme="minorHAnsi" w:hAnsiTheme="minorHAnsi" w:cstheme="minorHAnsi"/>
          <w:b/>
          <w:sz w:val="22"/>
          <w:szCs w:val="22"/>
        </w:rPr>
      </w:pPr>
    </w:p>
    <w:p w14:paraId="60DA9372" w14:textId="77777777" w:rsidR="005E755D" w:rsidRDefault="005E755D" w:rsidP="000A3237">
      <w:pPr>
        <w:pStyle w:val="Body"/>
        <w:spacing w:before="240" w:line="276" w:lineRule="auto"/>
        <w:rPr>
          <w:rFonts w:asciiTheme="minorHAnsi" w:hAnsiTheme="minorHAnsi" w:cstheme="minorHAnsi"/>
          <w:b/>
          <w:sz w:val="22"/>
          <w:szCs w:val="22"/>
        </w:rPr>
      </w:pPr>
    </w:p>
    <w:p w14:paraId="4114961D" w14:textId="38599CA1" w:rsidR="000A3237" w:rsidRPr="000A3237" w:rsidRDefault="000A3237" w:rsidP="000A3237">
      <w:pPr>
        <w:pStyle w:val="Body"/>
        <w:spacing w:before="240" w:line="276" w:lineRule="auto"/>
        <w:rPr>
          <w:rFonts w:asciiTheme="minorHAnsi" w:hAnsiTheme="minorHAnsi" w:cstheme="minorHAnsi"/>
          <w:b/>
          <w:sz w:val="22"/>
          <w:szCs w:val="22"/>
        </w:rPr>
      </w:pPr>
      <w:r w:rsidRPr="000A3237">
        <w:rPr>
          <w:rFonts w:asciiTheme="minorHAnsi" w:hAnsiTheme="minorHAnsi" w:cstheme="minorHAnsi"/>
          <w:b/>
          <w:sz w:val="22"/>
          <w:szCs w:val="22"/>
        </w:rPr>
        <w:t xml:space="preserve">More information about casual conversion laws </w:t>
      </w:r>
    </w:p>
    <w:p w14:paraId="4DCFA283" w14:textId="77777777" w:rsidR="000A3237" w:rsidRPr="000A3237" w:rsidRDefault="000A3237" w:rsidP="000A3237">
      <w:pPr>
        <w:pStyle w:val="Body"/>
        <w:spacing w:before="240" w:line="276" w:lineRule="auto"/>
        <w:rPr>
          <w:rFonts w:asciiTheme="minorHAnsi" w:hAnsiTheme="minorHAnsi" w:cstheme="minorHAnsi"/>
          <w:bCs/>
          <w:sz w:val="22"/>
          <w:szCs w:val="22"/>
        </w:rPr>
      </w:pPr>
      <w:r w:rsidRPr="000A3237">
        <w:rPr>
          <w:rFonts w:asciiTheme="minorHAnsi" w:hAnsiTheme="minorHAnsi" w:cstheme="minorHAnsi"/>
          <w:bCs/>
          <w:sz w:val="22"/>
          <w:szCs w:val="22"/>
        </w:rPr>
        <w:t xml:space="preserve">I obtained this information from the </w:t>
      </w:r>
      <w:hyperlink r:id="rId36" w:history="1">
        <w:r w:rsidRPr="000A3237">
          <w:rPr>
            <w:rStyle w:val="Hyperlink"/>
            <w:rFonts w:asciiTheme="minorHAnsi" w:hAnsiTheme="minorHAnsi" w:cstheme="minorHAnsi"/>
            <w:bCs/>
            <w:sz w:val="22"/>
            <w:szCs w:val="22"/>
          </w:rPr>
          <w:t>Fair Work Ombudsman website</w:t>
        </w:r>
      </w:hyperlink>
      <w:r w:rsidRPr="000A3237">
        <w:rPr>
          <w:rFonts w:asciiTheme="minorHAnsi" w:hAnsiTheme="minorHAnsi" w:cstheme="minorHAnsi"/>
          <w:bCs/>
          <w:sz w:val="22"/>
          <w:szCs w:val="22"/>
        </w:rPr>
        <w:t xml:space="preserve"> at </w:t>
      </w:r>
      <w:r w:rsidRPr="000A3237">
        <w:rPr>
          <w:rFonts w:asciiTheme="minorHAnsi" w:eastAsia="Calibri" w:hAnsiTheme="minorHAnsi" w:cstheme="minorHAnsi"/>
          <w:bCs/>
          <w:sz w:val="22"/>
          <w:szCs w:val="22"/>
        </w:rPr>
        <w:t>fairwork.gov.au/casualconversion</w:t>
      </w:r>
      <w:r w:rsidRPr="000A3237">
        <w:rPr>
          <w:rFonts w:asciiTheme="minorHAnsi" w:hAnsiTheme="minorHAnsi" w:cstheme="minorHAnsi"/>
          <w:bCs/>
          <w:sz w:val="22"/>
          <w:szCs w:val="22"/>
        </w:rPr>
        <w:t xml:space="preserve"> </w:t>
      </w:r>
    </w:p>
    <w:p w14:paraId="319A5C79" w14:textId="77777777" w:rsidR="000A3237" w:rsidRPr="000A3237" w:rsidRDefault="000A3237" w:rsidP="000A3237">
      <w:pPr>
        <w:rPr>
          <w:rFonts w:asciiTheme="minorHAnsi" w:hAnsiTheme="minorHAnsi" w:cstheme="minorHAnsi"/>
        </w:rPr>
      </w:pPr>
      <w:r w:rsidRPr="000A3237">
        <w:rPr>
          <w:rFonts w:asciiTheme="minorHAnsi" w:hAnsiTheme="minorHAnsi" w:cstheme="minorHAnsi"/>
        </w:rPr>
        <w:t xml:space="preserve">Thank you for your time in considering my casual conversion request. I look forward to hearing from you. </w:t>
      </w:r>
    </w:p>
    <w:p w14:paraId="2FB709CD" w14:textId="61C2C4DB" w:rsidR="00821D90" w:rsidRPr="000A3237" w:rsidRDefault="000A3237" w:rsidP="000A3237">
      <w:pPr>
        <w:rPr>
          <w:rFonts w:asciiTheme="minorHAnsi" w:hAnsiTheme="minorHAnsi" w:cstheme="minorHAnsi"/>
        </w:rPr>
      </w:pPr>
      <w:r w:rsidRPr="000A3237">
        <w:rPr>
          <w:rFonts w:asciiTheme="minorHAnsi" w:hAnsiTheme="minorHAnsi" w:cstheme="minorHAnsi"/>
        </w:rPr>
        <w:t>Yours sincerely</w:t>
      </w:r>
      <w:r w:rsidRPr="000A3237">
        <w:rPr>
          <w:rFonts w:asciiTheme="minorHAnsi" w:hAnsiTheme="minorHAnsi" w:cstheme="minorHAnsi"/>
        </w:rPr>
        <w:br/>
      </w:r>
      <w:r w:rsidRPr="000A3237">
        <w:rPr>
          <w:rStyle w:val="Insertionspace"/>
          <w:rFonts w:asciiTheme="minorHAnsi" w:hAnsiTheme="minorHAnsi" w:cstheme="minorHAnsi"/>
          <w:color w:val="DA291C"/>
        </w:rPr>
        <w:t>&lt;</w:t>
      </w:r>
      <w:r w:rsidR="00FE5FE1">
        <w:rPr>
          <w:rStyle w:val="Insertionspace"/>
          <w:rFonts w:asciiTheme="minorHAnsi" w:hAnsiTheme="minorHAnsi" w:cstheme="minorHAnsi"/>
          <w:color w:val="DA291C"/>
        </w:rPr>
        <w:t xml:space="preserve">Your </w:t>
      </w:r>
      <w:r w:rsidRPr="000A3237">
        <w:rPr>
          <w:rStyle w:val="Insertionspace"/>
          <w:rFonts w:asciiTheme="minorHAnsi" w:hAnsiTheme="minorHAnsi" w:cstheme="minorHAnsi"/>
          <w:color w:val="DA291C"/>
        </w:rPr>
        <w:t>name</w:t>
      </w:r>
      <w:r w:rsidRPr="000A3237">
        <w:rPr>
          <w:rFonts w:asciiTheme="minorHAnsi" w:hAnsiTheme="minorHAnsi" w:cstheme="minorHAnsi"/>
          <w:color w:val="FF0000"/>
        </w:rPr>
        <w:t>&gt;</w:t>
      </w:r>
    </w:p>
    <w:p w14:paraId="3E5907BD" w14:textId="788AB40D" w:rsidR="00821D90" w:rsidRDefault="00821D90" w:rsidP="0073253A">
      <w:pPr>
        <w:pStyle w:val="Instructions"/>
        <w:spacing w:before="120" w:after="120" w:line="276" w:lineRule="auto"/>
        <w:ind w:left="720" w:right="1088"/>
        <w:rPr>
          <w:rFonts w:cs="Arial"/>
          <w:i w:val="0"/>
          <w:iCs/>
          <w:color w:val="7C6992"/>
          <w:sz w:val="20"/>
        </w:rPr>
      </w:pPr>
    </w:p>
    <w:p w14:paraId="7C2A411E" w14:textId="77777777" w:rsidR="00821D90" w:rsidRDefault="00821D90" w:rsidP="0073253A">
      <w:pPr>
        <w:pStyle w:val="Instructions"/>
        <w:spacing w:before="120" w:after="120" w:line="276" w:lineRule="auto"/>
        <w:ind w:left="720" w:right="1088"/>
        <w:rPr>
          <w:rFonts w:cs="Arial"/>
          <w:i w:val="0"/>
          <w:iCs/>
          <w:color w:val="7C6992"/>
          <w:sz w:val="20"/>
        </w:rPr>
      </w:pPr>
    </w:p>
    <w:p w14:paraId="65DBAFF8" w14:textId="05445454" w:rsidR="007200AF" w:rsidRDefault="007200AF" w:rsidP="000A3237">
      <w:pPr>
        <w:jc w:val="center"/>
        <w:rPr>
          <w:rFonts w:asciiTheme="minorHAnsi" w:hAnsiTheme="minorHAnsi" w:cstheme="minorHAnsi"/>
          <w:color w:val="7C6992"/>
        </w:rPr>
      </w:pPr>
      <w:r w:rsidRPr="00F16F21">
        <w:rPr>
          <w:rFonts w:asciiTheme="minorHAnsi" w:hAnsiTheme="minorHAnsi" w:cstheme="minorHAnsi"/>
          <w:color w:val="7C6992"/>
        </w:rPr>
        <w:t xml:space="preserve">PLEASE KEEP A COPY OF THIS </w:t>
      </w:r>
      <w:r>
        <w:rPr>
          <w:rFonts w:asciiTheme="minorHAnsi" w:hAnsiTheme="minorHAnsi" w:cstheme="minorHAnsi"/>
          <w:color w:val="7C6992"/>
        </w:rPr>
        <w:t>LETTER</w:t>
      </w:r>
      <w:r w:rsidRPr="00F16F21">
        <w:rPr>
          <w:rFonts w:asciiTheme="minorHAnsi" w:hAnsiTheme="minorHAnsi" w:cstheme="minorHAnsi"/>
          <w:color w:val="7C6992"/>
        </w:rPr>
        <w:t xml:space="preserve"> FOR YOUR RECOR</w:t>
      </w:r>
      <w:bookmarkEnd w:id="0"/>
      <w:bookmarkEnd w:id="1"/>
      <w:r w:rsidR="000A3237">
        <w:rPr>
          <w:rFonts w:asciiTheme="minorHAnsi" w:hAnsiTheme="minorHAnsi" w:cstheme="minorHAnsi"/>
          <w:color w:val="7C6992"/>
        </w:rPr>
        <w:t>D</w:t>
      </w:r>
    </w:p>
    <w:p w14:paraId="5604604C" w14:textId="77777777" w:rsidR="000A3237" w:rsidRDefault="000A3237" w:rsidP="000A3237">
      <w:pPr>
        <w:jc w:val="center"/>
        <w:rPr>
          <w:rFonts w:asciiTheme="minorHAnsi" w:hAnsiTheme="minorHAnsi" w:cstheme="minorHAnsi"/>
          <w:color w:val="7C6992"/>
        </w:rPr>
      </w:pPr>
    </w:p>
    <w:p w14:paraId="6C20439B" w14:textId="3F726729" w:rsidR="004E27A2" w:rsidRPr="004E27A2" w:rsidRDefault="004E27A2" w:rsidP="000A3237">
      <w:pPr>
        <w:rPr>
          <w:rFonts w:asciiTheme="minorHAnsi" w:eastAsia="Times New Roman" w:hAnsiTheme="minorHAnsi" w:cstheme="minorHAnsi"/>
          <w:color w:val="DA291C"/>
          <w:lang w:val="en-US"/>
        </w:rPr>
      </w:pPr>
      <w:bookmarkStart w:id="12" w:name="_TEMPLATE_LETTER_–_1"/>
      <w:bookmarkEnd w:id="12"/>
    </w:p>
    <w:sectPr w:rsidR="004E27A2" w:rsidRPr="004E27A2" w:rsidSect="009F7EB8">
      <w:headerReference w:type="default" r:id="rId37"/>
      <w:footerReference w:type="default" r:id="rId38"/>
      <w:headerReference w:type="first" r:id="rId39"/>
      <w:footerReference w:type="first" r:id="rId40"/>
      <w:pgSz w:w="11906" w:h="16838"/>
      <w:pgMar w:top="1418" w:right="1440" w:bottom="567"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4582" w14:textId="77777777" w:rsidR="00CE0E64" w:rsidRDefault="00CE0E64" w:rsidP="0004008D">
      <w:pPr>
        <w:spacing w:after="0" w:line="240" w:lineRule="auto"/>
      </w:pPr>
      <w:r>
        <w:separator/>
      </w:r>
    </w:p>
  </w:endnote>
  <w:endnote w:type="continuationSeparator" w:id="0">
    <w:p w14:paraId="0D2F14B8" w14:textId="77777777" w:rsidR="00CE0E64" w:rsidRDefault="00CE0E64" w:rsidP="0004008D">
      <w:pPr>
        <w:spacing w:after="0" w:line="240" w:lineRule="auto"/>
      </w:pPr>
      <w:r>
        <w:continuationSeparator/>
      </w:r>
    </w:p>
  </w:endnote>
  <w:endnote w:type="continuationNotice" w:id="1">
    <w:p w14:paraId="7A7D4199" w14:textId="77777777" w:rsidR="00CE0E64" w:rsidRDefault="00CE0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skoola Pota">
    <w:altName w:val="Iskoola Pota"/>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D781" w14:textId="77777777" w:rsidR="00323B3F" w:rsidRDefault="00323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60DA" w14:textId="7EA90CD3" w:rsidR="00046F31" w:rsidRPr="00B6173E" w:rsidRDefault="00F754C9" w:rsidP="00695AE9">
    <w:pPr>
      <w:pBdr>
        <w:top w:val="single" w:sz="4" w:space="2" w:color="auto"/>
        <w:left w:val="single" w:sz="4" w:space="4" w:color="auto"/>
        <w:bottom w:val="single" w:sz="4" w:space="0" w:color="auto"/>
        <w:right w:val="single" w:sz="4" w:space="4" w:color="auto"/>
      </w:pBdr>
      <w:shd w:val="clear" w:color="1B365D" w:fill="auto"/>
      <w:rPr>
        <w:rFonts w:ascii="Arial" w:hAnsi="Arial"/>
        <w:sz w:val="16"/>
        <w:szCs w:val="20"/>
        <w:lang w:val="en-US"/>
      </w:rPr>
    </w:pPr>
    <w:r>
      <w:rPr>
        <w:rFonts w:ascii="Arial" w:hAnsi="Arial"/>
        <w:sz w:val="16"/>
        <w:szCs w:val="20"/>
        <w:lang w:val="en-US"/>
      </w:rPr>
      <w:t xml:space="preserve">The </w:t>
    </w:r>
    <w:r w:rsidR="00046F31" w:rsidRPr="00B6173E">
      <w:rPr>
        <w:rFonts w:ascii="Arial" w:hAnsi="Arial"/>
        <w:sz w:val="16"/>
        <w:szCs w:val="20"/>
        <w:lang w:val="en-US"/>
      </w:rPr>
      <w:t xml:space="preserve">Fair Work Ombudsman is committed to providing you with advice that you can rely on. </w:t>
    </w:r>
  </w:p>
  <w:p w14:paraId="375177D8" w14:textId="77777777" w:rsidR="00046F31" w:rsidRPr="00B6173E" w:rsidRDefault="00046F31" w:rsidP="00695AE9">
    <w:pPr>
      <w:pBdr>
        <w:top w:val="single" w:sz="4" w:space="2" w:color="auto"/>
        <w:left w:val="single" w:sz="4" w:space="4" w:color="auto"/>
        <w:bottom w:val="single" w:sz="4" w:space="0" w:color="auto"/>
        <w:right w:val="single" w:sz="4" w:space="4" w:color="auto"/>
      </w:pBdr>
      <w:shd w:val="clear" w:color="1B365D" w:fill="auto"/>
    </w:pPr>
    <w:r w:rsidRPr="00B6173E">
      <w:rPr>
        <w:rFonts w:ascii="Arial" w:hAnsi="Arial"/>
        <w:sz w:val="16"/>
        <w:szCs w:val="20"/>
        <w:lang w:val="en-US"/>
      </w:rPr>
      <w:t>The information contained in this template is general in nature. If you are unsure about how it applies to your situation you can call our Infoline on 13 13 94 or speak with a union, industry association or a workplace relations professional.</w:t>
    </w:r>
  </w:p>
  <w:p w14:paraId="4B6F5B7B" w14:textId="7046FABF" w:rsidR="00242A92" w:rsidRPr="002D6B36" w:rsidRDefault="00663FCC" w:rsidP="00663FCC">
    <w:pPr>
      <w:pStyle w:val="Footnote"/>
      <w:tabs>
        <w:tab w:val="left" w:pos="1785"/>
        <w:tab w:val="right" w:pos="9026"/>
      </w:tabs>
    </w:pPr>
    <w:r>
      <w:tab/>
    </w:r>
    <w:r>
      <w:tab/>
    </w:r>
    <w:r w:rsidR="00242A92" w:rsidRPr="007F00F9">
      <w:t xml:space="preserve">Last updated </w:t>
    </w:r>
    <w:r w:rsidR="008146C3">
      <w:t xml:space="preserve">February </w:t>
    </w:r>
    <w:r w:rsidR="009D3D96">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9D9F" w14:textId="05E84A84" w:rsidR="00046F31" w:rsidRPr="002D6B36" w:rsidRDefault="00046F31" w:rsidP="006D50A9">
    <w:pPr>
      <w:pStyle w:val="Footnot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B4D6" w14:textId="77777777" w:rsidR="00D065B7" w:rsidRPr="00B6173E" w:rsidRDefault="00D065B7" w:rsidP="00D065B7">
    <w:pPr>
      <w:pBdr>
        <w:top w:val="single" w:sz="4" w:space="2" w:color="auto"/>
        <w:left w:val="single" w:sz="4" w:space="4" w:color="auto"/>
        <w:bottom w:val="single" w:sz="4" w:space="0" w:color="auto"/>
        <w:right w:val="single" w:sz="4" w:space="4" w:color="auto"/>
      </w:pBdr>
      <w:shd w:val="clear" w:color="1B365D" w:fill="auto"/>
      <w:rPr>
        <w:rFonts w:ascii="Arial" w:hAnsi="Arial"/>
        <w:sz w:val="16"/>
        <w:szCs w:val="20"/>
        <w:lang w:val="en-US"/>
      </w:rPr>
    </w:pPr>
    <w:r>
      <w:rPr>
        <w:rFonts w:ascii="Arial" w:hAnsi="Arial"/>
        <w:sz w:val="16"/>
        <w:szCs w:val="20"/>
        <w:lang w:val="en-US"/>
      </w:rPr>
      <w:t xml:space="preserve">The </w:t>
    </w:r>
    <w:r w:rsidRPr="00B6173E">
      <w:rPr>
        <w:rFonts w:ascii="Arial" w:hAnsi="Arial"/>
        <w:sz w:val="16"/>
        <w:szCs w:val="20"/>
        <w:lang w:val="en-US"/>
      </w:rPr>
      <w:t xml:space="preserve">Fair Work Ombudsman is committed to providing you with advice that you can rely on. </w:t>
    </w:r>
  </w:p>
  <w:p w14:paraId="61A77472" w14:textId="77777777" w:rsidR="00D065B7" w:rsidRPr="00B6173E" w:rsidRDefault="00D065B7" w:rsidP="00D065B7">
    <w:pPr>
      <w:pBdr>
        <w:top w:val="single" w:sz="4" w:space="2" w:color="auto"/>
        <w:left w:val="single" w:sz="4" w:space="4" w:color="auto"/>
        <w:bottom w:val="single" w:sz="4" w:space="0" w:color="auto"/>
        <w:right w:val="single" w:sz="4" w:space="4" w:color="auto"/>
      </w:pBdr>
      <w:shd w:val="clear" w:color="1B365D" w:fill="auto"/>
    </w:pPr>
    <w:r w:rsidRPr="00B6173E">
      <w:rPr>
        <w:rFonts w:ascii="Arial" w:hAnsi="Arial"/>
        <w:sz w:val="16"/>
        <w:szCs w:val="20"/>
        <w:lang w:val="en-US"/>
      </w:rPr>
      <w:t>The information contained in this template is general in nature. If you are unsure about how it applies to your situation you can call our Infoline on 13 13 94 or speak with a union, industry association or a workplace relations professional.</w:t>
    </w:r>
  </w:p>
  <w:p w14:paraId="10844930" w14:textId="208133D6" w:rsidR="00663FCC" w:rsidRPr="002D6B36" w:rsidRDefault="00D065B7" w:rsidP="00663FCC">
    <w:pPr>
      <w:pStyle w:val="Footnote"/>
      <w:tabs>
        <w:tab w:val="left" w:pos="1785"/>
        <w:tab w:val="right" w:pos="9026"/>
      </w:tabs>
    </w:pPr>
    <w:r>
      <w:tab/>
    </w:r>
    <w:r>
      <w:tab/>
    </w:r>
    <w:r w:rsidRPr="007F00F9">
      <w:t xml:space="preserve">Last updated </w:t>
    </w:r>
    <w:r>
      <w:t>February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6B2" w14:textId="05083DE4" w:rsidR="008146C3" w:rsidRPr="005F1422" w:rsidRDefault="008146C3" w:rsidP="008146C3">
    <w:pPr>
      <w:pStyle w:val="Footnote"/>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6D24" w14:textId="77777777" w:rsidR="008146C3" w:rsidRPr="00B6173E" w:rsidRDefault="008146C3" w:rsidP="008146C3">
    <w:pPr>
      <w:pBdr>
        <w:top w:val="single" w:sz="4" w:space="2" w:color="auto"/>
        <w:left w:val="single" w:sz="4" w:space="4" w:color="auto"/>
        <w:bottom w:val="single" w:sz="4" w:space="0" w:color="auto"/>
        <w:right w:val="single" w:sz="4" w:space="4" w:color="auto"/>
      </w:pBdr>
      <w:shd w:val="clear" w:color="1B365D" w:fill="auto"/>
      <w:rPr>
        <w:rFonts w:ascii="Arial" w:hAnsi="Arial"/>
        <w:sz w:val="16"/>
        <w:szCs w:val="20"/>
        <w:lang w:val="en-US"/>
      </w:rPr>
    </w:pPr>
    <w:r>
      <w:rPr>
        <w:rFonts w:ascii="Arial" w:hAnsi="Arial"/>
        <w:sz w:val="16"/>
        <w:szCs w:val="20"/>
        <w:lang w:val="en-US"/>
      </w:rPr>
      <w:t xml:space="preserve">The </w:t>
    </w:r>
    <w:r w:rsidRPr="00B6173E">
      <w:rPr>
        <w:rFonts w:ascii="Arial" w:hAnsi="Arial"/>
        <w:sz w:val="16"/>
        <w:szCs w:val="20"/>
        <w:lang w:val="en-US"/>
      </w:rPr>
      <w:t xml:space="preserve">Fair Work Ombudsman is committed to providing you with advice that you can rely on. </w:t>
    </w:r>
  </w:p>
  <w:p w14:paraId="6B8FE22E" w14:textId="77777777" w:rsidR="008146C3" w:rsidRPr="00B6173E" w:rsidRDefault="008146C3" w:rsidP="008146C3">
    <w:pPr>
      <w:pBdr>
        <w:top w:val="single" w:sz="4" w:space="2" w:color="auto"/>
        <w:left w:val="single" w:sz="4" w:space="4" w:color="auto"/>
        <w:bottom w:val="single" w:sz="4" w:space="0" w:color="auto"/>
        <w:right w:val="single" w:sz="4" w:space="4" w:color="auto"/>
      </w:pBdr>
      <w:shd w:val="clear" w:color="1B365D" w:fill="auto"/>
    </w:pPr>
    <w:r w:rsidRPr="00B6173E">
      <w:rPr>
        <w:rFonts w:ascii="Arial" w:hAnsi="Arial"/>
        <w:sz w:val="16"/>
        <w:szCs w:val="20"/>
        <w:lang w:val="en-US"/>
      </w:rPr>
      <w:t>The information contained in this template is general in nature. If you are unsure about how it applies to your situation you can call our Infoline on 13 13 94 or speak with a union, industry association or a workplace relations professional.</w:t>
    </w:r>
  </w:p>
  <w:p w14:paraId="4E27F756" w14:textId="515A39C7" w:rsidR="008146C3" w:rsidRPr="002D6B36" w:rsidRDefault="008146C3" w:rsidP="008146C3">
    <w:pPr>
      <w:pStyle w:val="Footnote"/>
      <w:jc w:val="right"/>
    </w:pPr>
    <w:r w:rsidRPr="007F00F9">
      <w:t>Last updated</w:t>
    </w:r>
    <w:r>
      <w:t xml:space="preserve"> February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C48C" w14:textId="0AC92D6B" w:rsidR="008146C3" w:rsidRPr="008146C3" w:rsidRDefault="008146C3" w:rsidP="0081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DEA0" w14:textId="77777777" w:rsidR="00CE0E64" w:rsidRDefault="00CE0E64" w:rsidP="0004008D">
      <w:pPr>
        <w:spacing w:after="0" w:line="240" w:lineRule="auto"/>
      </w:pPr>
      <w:r>
        <w:separator/>
      </w:r>
    </w:p>
  </w:footnote>
  <w:footnote w:type="continuationSeparator" w:id="0">
    <w:p w14:paraId="6882F3D7" w14:textId="77777777" w:rsidR="00CE0E64" w:rsidRDefault="00CE0E64" w:rsidP="0004008D">
      <w:pPr>
        <w:spacing w:after="0" w:line="240" w:lineRule="auto"/>
      </w:pPr>
      <w:r>
        <w:continuationSeparator/>
      </w:r>
    </w:p>
  </w:footnote>
  <w:footnote w:type="continuationNotice" w:id="1">
    <w:p w14:paraId="3913B6A0" w14:textId="77777777" w:rsidR="00CE0E64" w:rsidRDefault="00CE0E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BF70" w14:textId="77777777" w:rsidR="00323B3F" w:rsidRDefault="00323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02AE" w14:textId="1A560CB0" w:rsidR="00046F31" w:rsidRDefault="005F5138">
    <w:pPr>
      <w:pStyle w:val="Header"/>
    </w:pPr>
    <w:r>
      <w:rPr>
        <w:noProof/>
      </w:rPr>
      <mc:AlternateContent>
        <mc:Choice Requires="wpg">
          <w:drawing>
            <wp:anchor distT="0" distB="0" distL="114300" distR="114300" simplePos="0" relativeHeight="251668483" behindDoc="1" locked="0" layoutInCell="1" allowOverlap="1" wp14:anchorId="1A2E403D" wp14:editId="451C1D35">
              <wp:simplePos x="0" y="0"/>
              <wp:positionH relativeFrom="page">
                <wp:posOffset>47625</wp:posOffset>
              </wp:positionH>
              <wp:positionV relativeFrom="page">
                <wp:posOffset>10810875</wp:posOffset>
              </wp:positionV>
              <wp:extent cx="7859395" cy="953770"/>
              <wp:effectExtent l="0" t="0" r="8255" b="0"/>
              <wp:wrapNone/>
              <wp:docPr id="61" name="Group 61" descr="Dark blue banner (part of template design)" title="Pag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59395" cy="953770"/>
                        <a:chOff x="-314338" y="-190580"/>
                        <a:chExt cx="7859730" cy="954172"/>
                      </a:xfrm>
                    </wpg:grpSpPr>
                    <wps:wsp>
                      <wps:cNvPr id="193" name="Rectangle 6" descr="Dark blue banner (part of template design)" title="Page banner"/>
                      <wps:cNvSpPr/>
                      <wps:spPr>
                        <a:xfrm>
                          <a:off x="-314338" y="-190580"/>
                          <a:ext cx="7533005" cy="763270"/>
                        </a:xfrm>
                        <a:prstGeom prst="rect">
                          <a:avLst/>
                        </a:prstGeom>
                        <a:solidFill>
                          <a:srgbClr val="1B36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ight Triangle 7"/>
                      <wps:cNvSpPr/>
                      <wps:spPr>
                        <a:xfrm flipH="1">
                          <a:off x="6781800" y="0"/>
                          <a:ext cx="763592" cy="763592"/>
                        </a:xfrm>
                        <a:prstGeom prst="rtTriangle">
                          <a:avLst/>
                        </a:prstGeom>
                        <a:solidFill>
                          <a:srgbClr val="9BC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1CA04B" id="Group 61" o:spid="_x0000_s1026" alt="Title: Page banner - Description: Dark blue banner (part of template design)" style="position:absolute;margin-left:3.75pt;margin-top:851.25pt;width:618.85pt;height:75.1pt;z-index:-251647997;mso-position-horizontal-relative:page;mso-position-vertical-relative:page" coordorigin="-3143,-1905" coordsize="78597,9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">
              <v:rect id="Rectangle 6" o:spid="_x0000_s1027" alt="Dark blue banner (part of template design)" style="position:absolute;left:-3143;top:-1905;width:75329;height:7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" fillcolor="#1b365d" stroked="f" strokeweight="1pt"/>
              <v:shapetype id="_x0000_t6" coordsize="21600,21600" o:spt="6" path="m,l,21600r21600,xe">
                <v:stroke joinstyle="miter"/>
                <v:path gradientshapeok="t" o:connecttype="custom" o:connectlocs="0,0;0,10800;0,21600;10800,21600;21600,21600;10800,10800" textboxrect="1800,12600,12600,19800"/>
              </v:shapetype>
              <v:shape id="Right Triangle 7" o:spid="_x0000_s1028" type="#_x0000_t6" style="position:absolute;left:67818;width:7635;height:76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" fillcolor="#9bcbeb" stroked="f" strokeweight="1pt"/>
              <w10:wrap anchorx="page" anchory="page"/>
            </v:group>
          </w:pict>
        </mc:Fallback>
      </mc:AlternateContent>
    </w:r>
    <w:r>
      <w:rPr>
        <w:noProof/>
      </w:rPr>
      <mc:AlternateContent>
        <mc:Choice Requires="wpg">
          <w:drawing>
            <wp:anchor distT="0" distB="0" distL="114300" distR="114300" simplePos="0" relativeHeight="251666435" behindDoc="1" locked="0" layoutInCell="1" allowOverlap="1" wp14:anchorId="0E352F2C" wp14:editId="0D78F6D8">
              <wp:simplePos x="0" y="0"/>
              <wp:positionH relativeFrom="page">
                <wp:posOffset>0</wp:posOffset>
              </wp:positionH>
              <wp:positionV relativeFrom="page">
                <wp:posOffset>9525</wp:posOffset>
              </wp:positionV>
              <wp:extent cx="7545070" cy="763270"/>
              <wp:effectExtent l="0" t="0" r="0" b="0"/>
              <wp:wrapNone/>
              <wp:docPr id="58" name="Group 58" descr="Dark blue banner (part of template design)" title="Pag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45070" cy="763270"/>
                        <a:chOff x="0" y="0"/>
                        <a:chExt cx="7545392" cy="763592"/>
                      </a:xfrm>
                    </wpg:grpSpPr>
                    <wps:wsp>
                      <wps:cNvPr id="59" name="Rectangle 6" descr="Dark blue banner (part of template design)" title="Page banner"/>
                      <wps:cNvSpPr/>
                      <wps:spPr>
                        <a:xfrm>
                          <a:off x="0" y="0"/>
                          <a:ext cx="7533005" cy="763270"/>
                        </a:xfrm>
                        <a:prstGeom prst="rect">
                          <a:avLst/>
                        </a:prstGeom>
                        <a:solidFill>
                          <a:srgbClr val="1B36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ight Triangle 7"/>
                      <wps:cNvSpPr/>
                      <wps:spPr>
                        <a:xfrm flipH="1">
                          <a:off x="6781800" y="0"/>
                          <a:ext cx="763592" cy="763592"/>
                        </a:xfrm>
                        <a:prstGeom prst="rtTriangle">
                          <a:avLst/>
                        </a:prstGeom>
                        <a:solidFill>
                          <a:srgbClr val="9BC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AF66DAB" id="Group 58" o:spid="_x0000_s1026" alt="Title: Page banner - Description: Dark blue banner (part of template design)" style="position:absolute;margin-left:0;margin-top:.75pt;width:594.1pt;height:60.1pt;z-index:-251650045;mso-position-horizontal-relative:page;mso-position-vertical-relative:page" coordsize="75453,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">
              <v:rect id="Rectangle 6" o:spid="_x0000_s1027" alt="Dark blue banner (part of template design)" style="position:absolute;width:75330;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" fillcolor="#1b365d" stroked="f" strokeweight="1pt"/>
              <v:shape id="Right Triangle 7" o:spid="_x0000_s1028" type="#_x0000_t6" style="position:absolute;left:67818;width:7635;height:76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" fillcolor="#9bcbeb" stroked="f" strokeweight="1pt"/>
              <w10:wrap anchorx="page" anchory="page"/>
            </v:group>
          </w:pict>
        </mc:Fallback>
      </mc:AlternateContent>
    </w:r>
    <w:r w:rsidR="00520100">
      <w:rPr>
        <w:noProof/>
      </w:rPr>
      <w:drawing>
        <wp:anchor distT="0" distB="3810" distL="114300" distR="120396" simplePos="0" relativeHeight="251658240" behindDoc="0" locked="0" layoutInCell="1" allowOverlap="1" wp14:anchorId="37A68AB8" wp14:editId="14B645D5">
          <wp:simplePos x="0" y="0"/>
          <wp:positionH relativeFrom="column">
            <wp:posOffset>-549910</wp:posOffset>
          </wp:positionH>
          <wp:positionV relativeFrom="page">
            <wp:posOffset>181610</wp:posOffset>
          </wp:positionV>
          <wp:extent cx="2667127" cy="485775"/>
          <wp:effectExtent l="0" t="0" r="0" b="0"/>
          <wp:wrapNone/>
          <wp:docPr id="33" name="Picture 5" descr="Logo of the Fair Work Ombudsman" title="Fair Work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of the Fair Work Ombudsman" title="Fair Work Ombudsman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7000"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9B31" w14:textId="541680E4" w:rsidR="00BF75A2" w:rsidRDefault="00B71571" w:rsidP="00BF75A2">
    <w:pPr>
      <w:tabs>
        <w:tab w:val="left" w:pos="720"/>
        <w:tab w:val="left" w:pos="5860"/>
      </w:tabs>
    </w:pPr>
    <w:bookmarkStart w:id="4" w:name="_Hlk123821581"/>
    <w:r>
      <w:rPr>
        <w:noProof/>
      </w:rPr>
      <w:drawing>
        <wp:anchor distT="0" distB="0" distL="114300" distR="114300" simplePos="0" relativeHeight="251658242" behindDoc="0" locked="0" layoutInCell="1" allowOverlap="1" wp14:anchorId="3DEA1551" wp14:editId="69160699">
          <wp:simplePos x="0" y="0"/>
          <wp:positionH relativeFrom="column">
            <wp:posOffset>-545231</wp:posOffset>
          </wp:positionH>
          <wp:positionV relativeFrom="page">
            <wp:posOffset>144646</wp:posOffset>
          </wp:positionV>
          <wp:extent cx="2667000" cy="485775"/>
          <wp:effectExtent l="0" t="0" r="0" b="9525"/>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91" behindDoc="1" locked="0" layoutInCell="1" allowOverlap="1" wp14:anchorId="39E7DE88" wp14:editId="444F53A5">
              <wp:simplePos x="0" y="0"/>
              <wp:positionH relativeFrom="page">
                <wp:align>right</wp:align>
              </wp:positionH>
              <wp:positionV relativeFrom="page">
                <wp:align>top</wp:align>
              </wp:positionV>
              <wp:extent cx="7545070" cy="763270"/>
              <wp:effectExtent l="0" t="0" r="0" b="0"/>
              <wp:wrapNone/>
              <wp:docPr id="47" name="Group 47" descr="Dark blue banner (part of template design)" title="Pag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45070" cy="763270"/>
                        <a:chOff x="0" y="0"/>
                        <a:chExt cx="7545392" cy="763592"/>
                      </a:xfrm>
                    </wpg:grpSpPr>
                    <wps:wsp>
                      <wps:cNvPr id="48" name="Rectangle 6" descr="Dark blue banner (part of template design)" title="Page banner"/>
                      <wps:cNvSpPr/>
                      <wps:spPr>
                        <a:xfrm>
                          <a:off x="0" y="0"/>
                          <a:ext cx="7533005" cy="763270"/>
                        </a:xfrm>
                        <a:prstGeom prst="rect">
                          <a:avLst/>
                        </a:prstGeom>
                        <a:solidFill>
                          <a:srgbClr val="1B36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ight Triangle 7"/>
                      <wps:cNvSpPr/>
                      <wps:spPr>
                        <a:xfrm flipH="1">
                          <a:off x="6781800" y="0"/>
                          <a:ext cx="763592" cy="763592"/>
                        </a:xfrm>
                        <a:prstGeom prst="rtTriangle">
                          <a:avLst/>
                        </a:prstGeom>
                        <a:solidFill>
                          <a:srgbClr val="9BC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735014" id="Group 47" o:spid="_x0000_s1026" alt="Title: Page banner - Description: Dark blue banner (part of template design)" style="position:absolute;margin-left:542.9pt;margin-top:0;width:594.1pt;height:60.1pt;z-index:-251656189;mso-position-horizontal:right;mso-position-horizontal-relative:page;mso-position-vertical:top;mso-position-vertical-relative:page" coordsize="75453,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">
              <v:rect id="Rectangle 6" o:spid="_x0000_s1027" alt="Dark blue banner (part of template design)" style="position:absolute;width:75330;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" fillcolor="#1b365d" stroked="f" strokeweight="1pt"/>
              <v:shapetype id="_x0000_t6" coordsize="21600,21600" o:spt="6" path="m,l,21600r21600,xe">
                <v:stroke joinstyle="miter"/>
                <v:path gradientshapeok="t" o:connecttype="custom" o:connectlocs="0,0;0,10800;0,21600;10800,21600;21600,21600;10800,10800" textboxrect="1800,12600,12600,19800"/>
              </v:shapetype>
              <v:shape id="Right Triangle 7" o:spid="_x0000_s1028" type="#_x0000_t6" style="position:absolute;left:67818;width:7635;height:76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" fillcolor="#9bcbeb" stroked="f" strokeweight="1pt"/>
              <w10:wrap anchorx="page" anchory="page"/>
            </v:group>
          </w:pict>
        </mc:Fallback>
      </mc:AlternateContent>
    </w:r>
    <w:r w:rsidR="00BF75A2">
      <w:tab/>
    </w:r>
    <w:r w:rsidR="00BF75A2">
      <w:tab/>
    </w:r>
  </w:p>
  <w:bookmarkEnd w:id="4"/>
  <w:p w14:paraId="6FF0DFAB" w14:textId="0E70BD75" w:rsidR="00046F31" w:rsidRPr="00BF75A2" w:rsidRDefault="00046F31" w:rsidP="00BF75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B37C" w14:textId="4BE2C518" w:rsidR="005F5138" w:rsidRDefault="005F51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667E" w14:textId="5E8C0AFB" w:rsidR="00DC36D4" w:rsidRDefault="00DC36D4" w:rsidP="00BF75A2">
    <w:pPr>
      <w:tabs>
        <w:tab w:val="left" w:pos="720"/>
        <w:tab w:val="left" w:pos="5860"/>
      </w:tabs>
    </w:pPr>
    <w:r>
      <w:rPr>
        <w:noProof/>
      </w:rPr>
      <w:drawing>
        <wp:anchor distT="0" distB="0" distL="114300" distR="114300" simplePos="0" relativeHeight="251662339" behindDoc="0" locked="0" layoutInCell="1" allowOverlap="1" wp14:anchorId="7697F5F6" wp14:editId="3EC3D3B5">
          <wp:simplePos x="0" y="0"/>
          <wp:positionH relativeFrom="column">
            <wp:posOffset>-545231</wp:posOffset>
          </wp:positionH>
          <wp:positionV relativeFrom="page">
            <wp:posOffset>144646</wp:posOffset>
          </wp:positionV>
          <wp:extent cx="2667000" cy="485775"/>
          <wp:effectExtent l="0" t="0" r="0" b="9525"/>
          <wp:wrapNone/>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59A3A904" w14:textId="77777777" w:rsidR="00DC36D4" w:rsidRPr="00BF75A2" w:rsidRDefault="00DC36D4" w:rsidP="00BF7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5CB"/>
    <w:multiLevelType w:val="hybridMultilevel"/>
    <w:tmpl w:val="DB4C6B4C"/>
    <w:lvl w:ilvl="0" w:tplc="DD58FF6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903341F"/>
    <w:multiLevelType w:val="hybridMultilevel"/>
    <w:tmpl w:val="73445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610D36"/>
    <w:multiLevelType w:val="hybridMultilevel"/>
    <w:tmpl w:val="38428958"/>
    <w:lvl w:ilvl="0" w:tplc="6A301DA0">
      <w:start w:val="1"/>
      <w:numFmt w:val="bullet"/>
      <w:lvlText w:val=""/>
      <w:lvlJc w:val="left"/>
      <w:pPr>
        <w:ind w:left="36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73742D"/>
    <w:multiLevelType w:val="hybridMultilevel"/>
    <w:tmpl w:val="D082C572"/>
    <w:lvl w:ilvl="0" w:tplc="0820F97A">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4AA6169A"/>
    <w:multiLevelType w:val="hybridMultilevel"/>
    <w:tmpl w:val="1E1A12EA"/>
    <w:lvl w:ilvl="0" w:tplc="DCE4B35A">
      <w:start w:val="1"/>
      <w:numFmt w:val="bullet"/>
      <w:lvlText w:val=""/>
      <w:lvlJc w:val="left"/>
      <w:pPr>
        <w:ind w:left="360" w:hanging="360"/>
      </w:pPr>
      <w:rPr>
        <w:rFonts w:ascii="Wingdings" w:hAnsi="Wingdings"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714328"/>
    <w:multiLevelType w:val="hybridMultilevel"/>
    <w:tmpl w:val="5172FAAC"/>
    <w:lvl w:ilvl="0" w:tplc="315292F6">
      <w:start w:val="1"/>
      <w:numFmt w:val="bullet"/>
      <w:pStyle w:val="Heading3-bulletpoints"/>
      <w:lvlText w:val=""/>
      <w:lvlJc w:val="left"/>
      <w:pPr>
        <w:ind w:left="1582"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024196D"/>
    <w:multiLevelType w:val="hybridMultilevel"/>
    <w:tmpl w:val="7370EDEA"/>
    <w:lvl w:ilvl="0" w:tplc="0C090001">
      <w:start w:val="1"/>
      <w:numFmt w:val="bullet"/>
      <w:lvlText w:val=""/>
      <w:lvlJc w:val="left"/>
      <w:pPr>
        <w:ind w:left="502" w:hanging="360"/>
      </w:pPr>
      <w:rPr>
        <w:rFonts w:ascii="Symbol" w:hAnsi="Symbol" w:hint="default"/>
      </w:rPr>
    </w:lvl>
    <w:lvl w:ilvl="1" w:tplc="D0864DA0">
      <w:numFmt w:val="bullet"/>
      <w:lvlText w:val="-"/>
      <w:lvlJc w:val="left"/>
      <w:pPr>
        <w:ind w:left="862" w:hanging="360"/>
      </w:pPr>
      <w:rPr>
        <w:rFonts w:ascii="Calibri" w:eastAsia="Calibri" w:hAnsi="Calibri" w:cs="Calibri"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29"/>
    <w:rsid w:val="0000285F"/>
    <w:rsid w:val="00011567"/>
    <w:rsid w:val="00016A40"/>
    <w:rsid w:val="00020259"/>
    <w:rsid w:val="00021033"/>
    <w:rsid w:val="00021347"/>
    <w:rsid w:val="00021EC6"/>
    <w:rsid w:val="000243C8"/>
    <w:rsid w:val="00027CC6"/>
    <w:rsid w:val="00031C15"/>
    <w:rsid w:val="0004008D"/>
    <w:rsid w:val="00046F31"/>
    <w:rsid w:val="000503D9"/>
    <w:rsid w:val="00060E44"/>
    <w:rsid w:val="000628D9"/>
    <w:rsid w:val="00070AD3"/>
    <w:rsid w:val="00072ED0"/>
    <w:rsid w:val="00074816"/>
    <w:rsid w:val="000803CB"/>
    <w:rsid w:val="000838D9"/>
    <w:rsid w:val="00091316"/>
    <w:rsid w:val="00094D49"/>
    <w:rsid w:val="000A0B20"/>
    <w:rsid w:val="000A3237"/>
    <w:rsid w:val="000A3241"/>
    <w:rsid w:val="000B137D"/>
    <w:rsid w:val="000B1EA5"/>
    <w:rsid w:val="000C0326"/>
    <w:rsid w:val="000C387D"/>
    <w:rsid w:val="000C6660"/>
    <w:rsid w:val="000D4BD9"/>
    <w:rsid w:val="000E0D70"/>
    <w:rsid w:val="000E380B"/>
    <w:rsid w:val="000E485A"/>
    <w:rsid w:val="000E49A2"/>
    <w:rsid w:val="000F2DF6"/>
    <w:rsid w:val="000F56EB"/>
    <w:rsid w:val="00101627"/>
    <w:rsid w:val="00105B71"/>
    <w:rsid w:val="00117A03"/>
    <w:rsid w:val="00120E83"/>
    <w:rsid w:val="001248E1"/>
    <w:rsid w:val="00132EBB"/>
    <w:rsid w:val="00133AF5"/>
    <w:rsid w:val="00134C12"/>
    <w:rsid w:val="00136E43"/>
    <w:rsid w:val="00137370"/>
    <w:rsid w:val="0014174A"/>
    <w:rsid w:val="00142F7A"/>
    <w:rsid w:val="00144DE8"/>
    <w:rsid w:val="0014697E"/>
    <w:rsid w:val="001540E2"/>
    <w:rsid w:val="00166072"/>
    <w:rsid w:val="00182598"/>
    <w:rsid w:val="0018410F"/>
    <w:rsid w:val="00184385"/>
    <w:rsid w:val="001926DB"/>
    <w:rsid w:val="001951A4"/>
    <w:rsid w:val="00196B71"/>
    <w:rsid w:val="001A44AC"/>
    <w:rsid w:val="001B61B4"/>
    <w:rsid w:val="001B7E83"/>
    <w:rsid w:val="001C0B4E"/>
    <w:rsid w:val="001C6DF3"/>
    <w:rsid w:val="001C6F6F"/>
    <w:rsid w:val="001D100C"/>
    <w:rsid w:val="001D12C4"/>
    <w:rsid w:val="001D3B62"/>
    <w:rsid w:val="001D5C13"/>
    <w:rsid w:val="001E3E3E"/>
    <w:rsid w:val="001E6088"/>
    <w:rsid w:val="001F0134"/>
    <w:rsid w:val="001F0EBB"/>
    <w:rsid w:val="00201114"/>
    <w:rsid w:val="00207711"/>
    <w:rsid w:val="00207BAA"/>
    <w:rsid w:val="00224C32"/>
    <w:rsid w:val="00227F7B"/>
    <w:rsid w:val="00240B6D"/>
    <w:rsid w:val="00240C32"/>
    <w:rsid w:val="00242A92"/>
    <w:rsid w:val="0024300C"/>
    <w:rsid w:val="00246C9E"/>
    <w:rsid w:val="0025078A"/>
    <w:rsid w:val="00252E50"/>
    <w:rsid w:val="002652DD"/>
    <w:rsid w:val="002660BB"/>
    <w:rsid w:val="002662D9"/>
    <w:rsid w:val="002725C8"/>
    <w:rsid w:val="00273229"/>
    <w:rsid w:val="00273F14"/>
    <w:rsid w:val="0027479E"/>
    <w:rsid w:val="00275121"/>
    <w:rsid w:val="002752D8"/>
    <w:rsid w:val="0027698C"/>
    <w:rsid w:val="00280272"/>
    <w:rsid w:val="00282F23"/>
    <w:rsid w:val="00291E17"/>
    <w:rsid w:val="00293E76"/>
    <w:rsid w:val="00294969"/>
    <w:rsid w:val="002A1304"/>
    <w:rsid w:val="002B0398"/>
    <w:rsid w:val="002B4CF2"/>
    <w:rsid w:val="002C1944"/>
    <w:rsid w:val="002D2480"/>
    <w:rsid w:val="002D3B05"/>
    <w:rsid w:val="002D57BC"/>
    <w:rsid w:val="002E340A"/>
    <w:rsid w:val="002F1CBF"/>
    <w:rsid w:val="002F32C2"/>
    <w:rsid w:val="002F33DE"/>
    <w:rsid w:val="002F4D0D"/>
    <w:rsid w:val="002F5134"/>
    <w:rsid w:val="002F5F88"/>
    <w:rsid w:val="002F774A"/>
    <w:rsid w:val="00301569"/>
    <w:rsid w:val="003015E9"/>
    <w:rsid w:val="00302698"/>
    <w:rsid w:val="003074F8"/>
    <w:rsid w:val="00311187"/>
    <w:rsid w:val="003122CB"/>
    <w:rsid w:val="0031672A"/>
    <w:rsid w:val="00323B3F"/>
    <w:rsid w:val="003246E6"/>
    <w:rsid w:val="0033317B"/>
    <w:rsid w:val="003339C5"/>
    <w:rsid w:val="0033562E"/>
    <w:rsid w:val="0034374C"/>
    <w:rsid w:val="00350EF3"/>
    <w:rsid w:val="003516B0"/>
    <w:rsid w:val="00354DDE"/>
    <w:rsid w:val="00357123"/>
    <w:rsid w:val="003611E6"/>
    <w:rsid w:val="00362757"/>
    <w:rsid w:val="003634C6"/>
    <w:rsid w:val="00381216"/>
    <w:rsid w:val="003848AD"/>
    <w:rsid w:val="00387F8E"/>
    <w:rsid w:val="00393CBF"/>
    <w:rsid w:val="003A089D"/>
    <w:rsid w:val="003A37B6"/>
    <w:rsid w:val="003B2574"/>
    <w:rsid w:val="003C0351"/>
    <w:rsid w:val="003C7C0E"/>
    <w:rsid w:val="003C7D99"/>
    <w:rsid w:val="003D268A"/>
    <w:rsid w:val="003D2776"/>
    <w:rsid w:val="003D5904"/>
    <w:rsid w:val="003E312E"/>
    <w:rsid w:val="003E6F76"/>
    <w:rsid w:val="003F245D"/>
    <w:rsid w:val="00402227"/>
    <w:rsid w:val="00411F21"/>
    <w:rsid w:val="00412C23"/>
    <w:rsid w:val="00413B01"/>
    <w:rsid w:val="00413B2E"/>
    <w:rsid w:val="00425185"/>
    <w:rsid w:val="004252DE"/>
    <w:rsid w:val="00426479"/>
    <w:rsid w:val="004269BC"/>
    <w:rsid w:val="004364D6"/>
    <w:rsid w:val="00443676"/>
    <w:rsid w:val="00443D60"/>
    <w:rsid w:val="00446A3C"/>
    <w:rsid w:val="00446F81"/>
    <w:rsid w:val="0044799C"/>
    <w:rsid w:val="00460F82"/>
    <w:rsid w:val="00473B7C"/>
    <w:rsid w:val="0047719E"/>
    <w:rsid w:val="00483B9F"/>
    <w:rsid w:val="0048670E"/>
    <w:rsid w:val="0048682C"/>
    <w:rsid w:val="004A39BE"/>
    <w:rsid w:val="004A4385"/>
    <w:rsid w:val="004A79C0"/>
    <w:rsid w:val="004B302E"/>
    <w:rsid w:val="004B68EC"/>
    <w:rsid w:val="004C16FC"/>
    <w:rsid w:val="004C2991"/>
    <w:rsid w:val="004C41E0"/>
    <w:rsid w:val="004C72F5"/>
    <w:rsid w:val="004C7D2E"/>
    <w:rsid w:val="004D3E61"/>
    <w:rsid w:val="004E0AA6"/>
    <w:rsid w:val="004E27A2"/>
    <w:rsid w:val="004F1B40"/>
    <w:rsid w:val="004F451F"/>
    <w:rsid w:val="004F6333"/>
    <w:rsid w:val="004F6E55"/>
    <w:rsid w:val="00511D99"/>
    <w:rsid w:val="00520100"/>
    <w:rsid w:val="00525EFD"/>
    <w:rsid w:val="0053148D"/>
    <w:rsid w:val="00533D72"/>
    <w:rsid w:val="00534ECC"/>
    <w:rsid w:val="00542A92"/>
    <w:rsid w:val="00542EC6"/>
    <w:rsid w:val="0054705F"/>
    <w:rsid w:val="00562724"/>
    <w:rsid w:val="005645A8"/>
    <w:rsid w:val="00565884"/>
    <w:rsid w:val="00573483"/>
    <w:rsid w:val="00573E54"/>
    <w:rsid w:val="00574772"/>
    <w:rsid w:val="0057633E"/>
    <w:rsid w:val="005771AE"/>
    <w:rsid w:val="005802F5"/>
    <w:rsid w:val="00582CFA"/>
    <w:rsid w:val="005A1A41"/>
    <w:rsid w:val="005A71A3"/>
    <w:rsid w:val="005A7574"/>
    <w:rsid w:val="005B1230"/>
    <w:rsid w:val="005B14C8"/>
    <w:rsid w:val="005B16B8"/>
    <w:rsid w:val="005B4BCB"/>
    <w:rsid w:val="005B70F4"/>
    <w:rsid w:val="005D248E"/>
    <w:rsid w:val="005D508A"/>
    <w:rsid w:val="005E2B30"/>
    <w:rsid w:val="005E2E3E"/>
    <w:rsid w:val="005E542D"/>
    <w:rsid w:val="005E6E4C"/>
    <w:rsid w:val="005E755D"/>
    <w:rsid w:val="005F1105"/>
    <w:rsid w:val="005F11FE"/>
    <w:rsid w:val="005F1422"/>
    <w:rsid w:val="005F15E9"/>
    <w:rsid w:val="005F2022"/>
    <w:rsid w:val="005F23B8"/>
    <w:rsid w:val="005F38C4"/>
    <w:rsid w:val="005F5138"/>
    <w:rsid w:val="00604CA4"/>
    <w:rsid w:val="006064E3"/>
    <w:rsid w:val="006065DF"/>
    <w:rsid w:val="0061154A"/>
    <w:rsid w:val="00612182"/>
    <w:rsid w:val="00612FEF"/>
    <w:rsid w:val="006164BF"/>
    <w:rsid w:val="0061676B"/>
    <w:rsid w:val="00621411"/>
    <w:rsid w:val="006239EB"/>
    <w:rsid w:val="00626B4E"/>
    <w:rsid w:val="0063055C"/>
    <w:rsid w:val="0063083B"/>
    <w:rsid w:val="00636EDE"/>
    <w:rsid w:val="00640051"/>
    <w:rsid w:val="0064630C"/>
    <w:rsid w:val="00650990"/>
    <w:rsid w:val="00652058"/>
    <w:rsid w:val="006527D0"/>
    <w:rsid w:val="00657257"/>
    <w:rsid w:val="00660160"/>
    <w:rsid w:val="00663FCC"/>
    <w:rsid w:val="00673E9F"/>
    <w:rsid w:val="00676841"/>
    <w:rsid w:val="00681199"/>
    <w:rsid w:val="00681508"/>
    <w:rsid w:val="006833D0"/>
    <w:rsid w:val="006834C7"/>
    <w:rsid w:val="006851C9"/>
    <w:rsid w:val="006853E5"/>
    <w:rsid w:val="006929F9"/>
    <w:rsid w:val="0069381E"/>
    <w:rsid w:val="00695AE9"/>
    <w:rsid w:val="006A2535"/>
    <w:rsid w:val="006A3D72"/>
    <w:rsid w:val="006A750E"/>
    <w:rsid w:val="006B147E"/>
    <w:rsid w:val="006B6BA4"/>
    <w:rsid w:val="006B795C"/>
    <w:rsid w:val="006C26E7"/>
    <w:rsid w:val="006D2B5F"/>
    <w:rsid w:val="006D50A9"/>
    <w:rsid w:val="006D5E83"/>
    <w:rsid w:val="006E0094"/>
    <w:rsid w:val="006E2194"/>
    <w:rsid w:val="006E6F96"/>
    <w:rsid w:val="006F47BE"/>
    <w:rsid w:val="006F4F93"/>
    <w:rsid w:val="006F629F"/>
    <w:rsid w:val="006F6D6D"/>
    <w:rsid w:val="007001DD"/>
    <w:rsid w:val="00705C4E"/>
    <w:rsid w:val="00705FF2"/>
    <w:rsid w:val="007140DC"/>
    <w:rsid w:val="0071636A"/>
    <w:rsid w:val="007172CC"/>
    <w:rsid w:val="007200AF"/>
    <w:rsid w:val="00721D69"/>
    <w:rsid w:val="0073253A"/>
    <w:rsid w:val="00733D5B"/>
    <w:rsid w:val="0073561B"/>
    <w:rsid w:val="00740398"/>
    <w:rsid w:val="0074695D"/>
    <w:rsid w:val="007523D2"/>
    <w:rsid w:val="00770497"/>
    <w:rsid w:val="0077200D"/>
    <w:rsid w:val="00775130"/>
    <w:rsid w:val="00787DFD"/>
    <w:rsid w:val="00792374"/>
    <w:rsid w:val="00792472"/>
    <w:rsid w:val="00797C0E"/>
    <w:rsid w:val="007A7C46"/>
    <w:rsid w:val="007B224E"/>
    <w:rsid w:val="007C5833"/>
    <w:rsid w:val="007C6198"/>
    <w:rsid w:val="007D03EA"/>
    <w:rsid w:val="007D5CF7"/>
    <w:rsid w:val="007D6525"/>
    <w:rsid w:val="007E0CDA"/>
    <w:rsid w:val="007E642D"/>
    <w:rsid w:val="007F00F9"/>
    <w:rsid w:val="007F6593"/>
    <w:rsid w:val="00802819"/>
    <w:rsid w:val="00802874"/>
    <w:rsid w:val="00803FAB"/>
    <w:rsid w:val="008124C0"/>
    <w:rsid w:val="00812664"/>
    <w:rsid w:val="008146C3"/>
    <w:rsid w:val="008151D9"/>
    <w:rsid w:val="0082006E"/>
    <w:rsid w:val="00820324"/>
    <w:rsid w:val="00821D90"/>
    <w:rsid w:val="00824BB6"/>
    <w:rsid w:val="00831D60"/>
    <w:rsid w:val="0083254F"/>
    <w:rsid w:val="008349BD"/>
    <w:rsid w:val="00835448"/>
    <w:rsid w:val="00845580"/>
    <w:rsid w:val="008536CA"/>
    <w:rsid w:val="008562A6"/>
    <w:rsid w:val="00860F95"/>
    <w:rsid w:val="00870B6A"/>
    <w:rsid w:val="00871035"/>
    <w:rsid w:val="00873281"/>
    <w:rsid w:val="00874E47"/>
    <w:rsid w:val="0088088C"/>
    <w:rsid w:val="00880C87"/>
    <w:rsid w:val="00880E55"/>
    <w:rsid w:val="008835E3"/>
    <w:rsid w:val="008906E8"/>
    <w:rsid w:val="008B30ED"/>
    <w:rsid w:val="008C7A34"/>
    <w:rsid w:val="008D0FB6"/>
    <w:rsid w:val="008D4017"/>
    <w:rsid w:val="008D68CE"/>
    <w:rsid w:val="008E592F"/>
    <w:rsid w:val="008F159A"/>
    <w:rsid w:val="008F46F2"/>
    <w:rsid w:val="008F6F7E"/>
    <w:rsid w:val="00907A65"/>
    <w:rsid w:val="00911F44"/>
    <w:rsid w:val="0093373C"/>
    <w:rsid w:val="009340C4"/>
    <w:rsid w:val="00935BB2"/>
    <w:rsid w:val="00951F13"/>
    <w:rsid w:val="00976F8A"/>
    <w:rsid w:val="009966CC"/>
    <w:rsid w:val="00996C6B"/>
    <w:rsid w:val="00997524"/>
    <w:rsid w:val="009A5EFA"/>
    <w:rsid w:val="009A64EA"/>
    <w:rsid w:val="009A7B26"/>
    <w:rsid w:val="009B42BC"/>
    <w:rsid w:val="009B5BF9"/>
    <w:rsid w:val="009B63E3"/>
    <w:rsid w:val="009B7CAC"/>
    <w:rsid w:val="009C46EC"/>
    <w:rsid w:val="009C5DD7"/>
    <w:rsid w:val="009C5F64"/>
    <w:rsid w:val="009D3D96"/>
    <w:rsid w:val="009D3E40"/>
    <w:rsid w:val="009D6E8E"/>
    <w:rsid w:val="009F109E"/>
    <w:rsid w:val="009F320C"/>
    <w:rsid w:val="009F7474"/>
    <w:rsid w:val="009F7EB8"/>
    <w:rsid w:val="00A03367"/>
    <w:rsid w:val="00A04B5B"/>
    <w:rsid w:val="00A058A0"/>
    <w:rsid w:val="00A105A5"/>
    <w:rsid w:val="00A112D9"/>
    <w:rsid w:val="00A13E2D"/>
    <w:rsid w:val="00A17FA3"/>
    <w:rsid w:val="00A202DC"/>
    <w:rsid w:val="00A20AAD"/>
    <w:rsid w:val="00A31B6F"/>
    <w:rsid w:val="00A34BB3"/>
    <w:rsid w:val="00A60203"/>
    <w:rsid w:val="00A63559"/>
    <w:rsid w:val="00A648FC"/>
    <w:rsid w:val="00A71986"/>
    <w:rsid w:val="00A805E0"/>
    <w:rsid w:val="00A84C47"/>
    <w:rsid w:val="00A86AE9"/>
    <w:rsid w:val="00A90FAA"/>
    <w:rsid w:val="00A91990"/>
    <w:rsid w:val="00A9326E"/>
    <w:rsid w:val="00A96EDA"/>
    <w:rsid w:val="00AA2FC5"/>
    <w:rsid w:val="00AA6E14"/>
    <w:rsid w:val="00AB7CE9"/>
    <w:rsid w:val="00AC0E9A"/>
    <w:rsid w:val="00AC1B55"/>
    <w:rsid w:val="00AC62A1"/>
    <w:rsid w:val="00AC6D7E"/>
    <w:rsid w:val="00AD5CB7"/>
    <w:rsid w:val="00AE0663"/>
    <w:rsid w:val="00AE0CA2"/>
    <w:rsid w:val="00AE17E8"/>
    <w:rsid w:val="00AF5A24"/>
    <w:rsid w:val="00B05322"/>
    <w:rsid w:val="00B05B50"/>
    <w:rsid w:val="00B12E88"/>
    <w:rsid w:val="00B13601"/>
    <w:rsid w:val="00B17A4C"/>
    <w:rsid w:val="00B17C40"/>
    <w:rsid w:val="00B30993"/>
    <w:rsid w:val="00B3169C"/>
    <w:rsid w:val="00B31786"/>
    <w:rsid w:val="00B35898"/>
    <w:rsid w:val="00B42A40"/>
    <w:rsid w:val="00B42E4E"/>
    <w:rsid w:val="00B453E5"/>
    <w:rsid w:val="00B47BD2"/>
    <w:rsid w:val="00B53874"/>
    <w:rsid w:val="00B61527"/>
    <w:rsid w:val="00B61C74"/>
    <w:rsid w:val="00B62455"/>
    <w:rsid w:val="00B66BAC"/>
    <w:rsid w:val="00B71571"/>
    <w:rsid w:val="00B8011A"/>
    <w:rsid w:val="00B80472"/>
    <w:rsid w:val="00B91279"/>
    <w:rsid w:val="00BA462D"/>
    <w:rsid w:val="00BA6223"/>
    <w:rsid w:val="00BB0F89"/>
    <w:rsid w:val="00BB5C87"/>
    <w:rsid w:val="00BC3056"/>
    <w:rsid w:val="00BC3333"/>
    <w:rsid w:val="00BD1071"/>
    <w:rsid w:val="00BD1DE4"/>
    <w:rsid w:val="00BD2087"/>
    <w:rsid w:val="00BD3CD8"/>
    <w:rsid w:val="00BD4323"/>
    <w:rsid w:val="00BD71C7"/>
    <w:rsid w:val="00BD7265"/>
    <w:rsid w:val="00BE1437"/>
    <w:rsid w:val="00BE245D"/>
    <w:rsid w:val="00BE72BC"/>
    <w:rsid w:val="00BF353C"/>
    <w:rsid w:val="00BF665F"/>
    <w:rsid w:val="00BF6D74"/>
    <w:rsid w:val="00BF75A2"/>
    <w:rsid w:val="00C00438"/>
    <w:rsid w:val="00C01F6D"/>
    <w:rsid w:val="00C02C25"/>
    <w:rsid w:val="00C0400B"/>
    <w:rsid w:val="00C0584E"/>
    <w:rsid w:val="00C07831"/>
    <w:rsid w:val="00C12271"/>
    <w:rsid w:val="00C132E1"/>
    <w:rsid w:val="00C209A1"/>
    <w:rsid w:val="00C20A85"/>
    <w:rsid w:val="00C21C97"/>
    <w:rsid w:val="00C24D3C"/>
    <w:rsid w:val="00C40CDA"/>
    <w:rsid w:val="00C43A6C"/>
    <w:rsid w:val="00C4654C"/>
    <w:rsid w:val="00C5296D"/>
    <w:rsid w:val="00C5418F"/>
    <w:rsid w:val="00C57857"/>
    <w:rsid w:val="00C642AF"/>
    <w:rsid w:val="00C66CE4"/>
    <w:rsid w:val="00C670EA"/>
    <w:rsid w:val="00C6772F"/>
    <w:rsid w:val="00C71601"/>
    <w:rsid w:val="00C758E9"/>
    <w:rsid w:val="00C804AA"/>
    <w:rsid w:val="00C8765F"/>
    <w:rsid w:val="00C87E93"/>
    <w:rsid w:val="00C9334E"/>
    <w:rsid w:val="00C937FE"/>
    <w:rsid w:val="00C9791F"/>
    <w:rsid w:val="00CA0192"/>
    <w:rsid w:val="00CA0DFD"/>
    <w:rsid w:val="00CA210E"/>
    <w:rsid w:val="00CA5C00"/>
    <w:rsid w:val="00CA5CC7"/>
    <w:rsid w:val="00CA7C70"/>
    <w:rsid w:val="00CB26B9"/>
    <w:rsid w:val="00CB51F6"/>
    <w:rsid w:val="00CC164F"/>
    <w:rsid w:val="00CC3DDB"/>
    <w:rsid w:val="00CC622E"/>
    <w:rsid w:val="00CD2ACD"/>
    <w:rsid w:val="00CD4A9A"/>
    <w:rsid w:val="00CE0E64"/>
    <w:rsid w:val="00CF0DC3"/>
    <w:rsid w:val="00CF186B"/>
    <w:rsid w:val="00CF554D"/>
    <w:rsid w:val="00CF763A"/>
    <w:rsid w:val="00D04BD7"/>
    <w:rsid w:val="00D0613B"/>
    <w:rsid w:val="00D065B7"/>
    <w:rsid w:val="00D10D67"/>
    <w:rsid w:val="00D126AB"/>
    <w:rsid w:val="00D150B1"/>
    <w:rsid w:val="00D17780"/>
    <w:rsid w:val="00D208E0"/>
    <w:rsid w:val="00D33DC5"/>
    <w:rsid w:val="00D34AE6"/>
    <w:rsid w:val="00D35780"/>
    <w:rsid w:val="00D362F2"/>
    <w:rsid w:val="00D3675C"/>
    <w:rsid w:val="00D413EA"/>
    <w:rsid w:val="00D43D5F"/>
    <w:rsid w:val="00D46086"/>
    <w:rsid w:val="00D600DE"/>
    <w:rsid w:val="00D61374"/>
    <w:rsid w:val="00D63D5C"/>
    <w:rsid w:val="00D65D7B"/>
    <w:rsid w:val="00D67FD0"/>
    <w:rsid w:val="00D72357"/>
    <w:rsid w:val="00D7265F"/>
    <w:rsid w:val="00D737CF"/>
    <w:rsid w:val="00D7510A"/>
    <w:rsid w:val="00D7595C"/>
    <w:rsid w:val="00D8343B"/>
    <w:rsid w:val="00D835D6"/>
    <w:rsid w:val="00D84DCD"/>
    <w:rsid w:val="00D86D7B"/>
    <w:rsid w:val="00D90556"/>
    <w:rsid w:val="00D91B7E"/>
    <w:rsid w:val="00D96DCB"/>
    <w:rsid w:val="00DA3AD2"/>
    <w:rsid w:val="00DB3C9A"/>
    <w:rsid w:val="00DB4479"/>
    <w:rsid w:val="00DB5198"/>
    <w:rsid w:val="00DC36D4"/>
    <w:rsid w:val="00DD6261"/>
    <w:rsid w:val="00DE5CB0"/>
    <w:rsid w:val="00DF2EC1"/>
    <w:rsid w:val="00DF31B3"/>
    <w:rsid w:val="00DF6AFC"/>
    <w:rsid w:val="00E07E84"/>
    <w:rsid w:val="00E127B6"/>
    <w:rsid w:val="00E1393B"/>
    <w:rsid w:val="00E17619"/>
    <w:rsid w:val="00E2641A"/>
    <w:rsid w:val="00E2652C"/>
    <w:rsid w:val="00E26A0A"/>
    <w:rsid w:val="00E33DB2"/>
    <w:rsid w:val="00E33EAD"/>
    <w:rsid w:val="00E35817"/>
    <w:rsid w:val="00E445C3"/>
    <w:rsid w:val="00E47EE1"/>
    <w:rsid w:val="00E5742C"/>
    <w:rsid w:val="00E626FA"/>
    <w:rsid w:val="00E64415"/>
    <w:rsid w:val="00E65C22"/>
    <w:rsid w:val="00E75439"/>
    <w:rsid w:val="00E902BB"/>
    <w:rsid w:val="00E90CE5"/>
    <w:rsid w:val="00E9133B"/>
    <w:rsid w:val="00E96286"/>
    <w:rsid w:val="00EA55B1"/>
    <w:rsid w:val="00EB0AE0"/>
    <w:rsid w:val="00EB1AA1"/>
    <w:rsid w:val="00EB2A78"/>
    <w:rsid w:val="00EB2C0E"/>
    <w:rsid w:val="00EC2D3C"/>
    <w:rsid w:val="00EC63B7"/>
    <w:rsid w:val="00ED009B"/>
    <w:rsid w:val="00ED0188"/>
    <w:rsid w:val="00ED170A"/>
    <w:rsid w:val="00ED2752"/>
    <w:rsid w:val="00ED2F30"/>
    <w:rsid w:val="00ED444F"/>
    <w:rsid w:val="00ED7E57"/>
    <w:rsid w:val="00EE17F9"/>
    <w:rsid w:val="00EE19DB"/>
    <w:rsid w:val="00EF0AB5"/>
    <w:rsid w:val="00EF12BD"/>
    <w:rsid w:val="00EF4DE1"/>
    <w:rsid w:val="00F03405"/>
    <w:rsid w:val="00F04C47"/>
    <w:rsid w:val="00F102C9"/>
    <w:rsid w:val="00F116BB"/>
    <w:rsid w:val="00F154A3"/>
    <w:rsid w:val="00F16F21"/>
    <w:rsid w:val="00F24F80"/>
    <w:rsid w:val="00F3151D"/>
    <w:rsid w:val="00F3587D"/>
    <w:rsid w:val="00F4163D"/>
    <w:rsid w:val="00F41B38"/>
    <w:rsid w:val="00F42E27"/>
    <w:rsid w:val="00F4653C"/>
    <w:rsid w:val="00F5000C"/>
    <w:rsid w:val="00F5100F"/>
    <w:rsid w:val="00F51216"/>
    <w:rsid w:val="00F62283"/>
    <w:rsid w:val="00F66748"/>
    <w:rsid w:val="00F73565"/>
    <w:rsid w:val="00F754C9"/>
    <w:rsid w:val="00F87BED"/>
    <w:rsid w:val="00F9282C"/>
    <w:rsid w:val="00FA49C0"/>
    <w:rsid w:val="00FB1BC5"/>
    <w:rsid w:val="00FB647A"/>
    <w:rsid w:val="00FB7D7D"/>
    <w:rsid w:val="00FC2CC1"/>
    <w:rsid w:val="00FC7418"/>
    <w:rsid w:val="00FD0366"/>
    <w:rsid w:val="00FD04B8"/>
    <w:rsid w:val="00FD42DE"/>
    <w:rsid w:val="00FD704E"/>
    <w:rsid w:val="00FE5FE1"/>
    <w:rsid w:val="00FE7821"/>
    <w:rsid w:val="00FE7F59"/>
    <w:rsid w:val="00FF0C99"/>
    <w:rsid w:val="00FF4B85"/>
    <w:rsid w:val="00FF64C3"/>
    <w:rsid w:val="00FF6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A7C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6C3"/>
    <w:pPr>
      <w:spacing w:after="160" w:line="259" w:lineRule="auto"/>
    </w:pPr>
    <w:rPr>
      <w:sz w:val="22"/>
      <w:szCs w:val="22"/>
      <w:lang w:eastAsia="en-US"/>
    </w:rPr>
  </w:style>
  <w:style w:type="paragraph" w:styleId="Heading1">
    <w:name w:val="heading 1"/>
    <w:basedOn w:val="Normal"/>
    <w:next w:val="Normal"/>
    <w:link w:val="Heading1Char"/>
    <w:uiPriority w:val="9"/>
    <w:qFormat/>
    <w:rsid w:val="00BF75A2"/>
    <w:pPr>
      <w:keepNext/>
      <w:keepLines/>
      <w:spacing w:after="0" w:line="240" w:lineRule="auto"/>
      <w:outlineLvl w:val="0"/>
    </w:pPr>
    <w:rPr>
      <w:rFonts w:ascii="Calibri Light" w:hAnsi="Calibri Light" w:cs="Arial"/>
      <w:color w:val="1B365D"/>
      <w:sz w:val="48"/>
      <w:szCs w:val="16"/>
    </w:rPr>
  </w:style>
  <w:style w:type="paragraph" w:styleId="Heading2">
    <w:name w:val="heading 2"/>
    <w:basedOn w:val="Heading1"/>
    <w:next w:val="Normal"/>
    <w:link w:val="Heading2Char"/>
    <w:autoRedefine/>
    <w:qFormat/>
    <w:rsid w:val="00246C9E"/>
    <w:pPr>
      <w:numPr>
        <w:ilvl w:val="1"/>
      </w:numPr>
      <w:spacing w:before="240" w:after="240"/>
      <w:ind w:firstLine="284"/>
      <w:outlineLvl w:val="1"/>
    </w:pPr>
    <w:rPr>
      <w:rFonts w:ascii="Calibri" w:hAnsi="Calibri" w:cs="Calibri"/>
      <w:b/>
      <w:sz w:val="28"/>
      <w:szCs w:val="28"/>
    </w:rPr>
  </w:style>
  <w:style w:type="paragraph" w:styleId="Heading3">
    <w:name w:val="heading 3"/>
    <w:basedOn w:val="Normal"/>
    <w:next w:val="Normal"/>
    <w:link w:val="Heading3Char"/>
    <w:uiPriority w:val="9"/>
    <w:unhideWhenUsed/>
    <w:qFormat/>
    <w:rsid w:val="0061154A"/>
    <w:pPr>
      <w:keepNext/>
      <w:keepLines/>
      <w:shd w:val="clear" w:color="auto" w:fill="F2F2F2" w:themeFill="background1" w:themeFillShade="F2"/>
      <w:spacing w:before="360" w:after="0" w:line="240" w:lineRule="auto"/>
      <w:outlineLvl w:val="2"/>
    </w:pPr>
    <w:rPr>
      <w:rFonts w:cs="Calibri"/>
      <w:b/>
      <w:noProof/>
      <w:color w:val="1F3864" w:themeColor="accent1" w:themeShade="80"/>
      <w:lang w:eastAsia="en-AU" w:bidi="si-LK"/>
    </w:rPr>
  </w:style>
  <w:style w:type="paragraph" w:styleId="Heading4">
    <w:name w:val="heading 4"/>
    <w:basedOn w:val="Normal"/>
    <w:next w:val="Normal"/>
    <w:link w:val="Heading4Char"/>
    <w:uiPriority w:val="9"/>
    <w:unhideWhenUsed/>
    <w:qFormat/>
    <w:rsid w:val="00B71571"/>
    <w:pPr>
      <w:keepNext/>
      <w:keepLines/>
      <w:spacing w:before="40" w:after="0"/>
      <w:outlineLvl w:val="3"/>
    </w:pPr>
    <w:rPr>
      <w:rFonts w:asciiTheme="majorHAnsi" w:eastAsiaTheme="majorEastAsia" w:hAnsiTheme="majorHAns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F31"/>
  </w:style>
  <w:style w:type="character" w:styleId="Hyperlink">
    <w:name w:val="Hyperlink"/>
    <w:uiPriority w:val="99"/>
    <w:unhideWhenUsed/>
    <w:rsid w:val="00046F31"/>
    <w:rPr>
      <w:color w:val="0563C1"/>
      <w:u w:val="single"/>
    </w:rPr>
  </w:style>
  <w:style w:type="character" w:customStyle="1" w:styleId="UnresolvedMention1">
    <w:name w:val="Unresolved Mention1"/>
    <w:uiPriority w:val="99"/>
    <w:semiHidden/>
    <w:unhideWhenUsed/>
    <w:rsid w:val="00046F31"/>
    <w:rPr>
      <w:color w:val="605E5C"/>
      <w:shd w:val="clear" w:color="auto" w:fill="E1DFDD"/>
    </w:rPr>
  </w:style>
  <w:style w:type="paragraph" w:customStyle="1" w:styleId="Footnote">
    <w:name w:val="Footnote"/>
    <w:basedOn w:val="FootnoteText"/>
    <w:qFormat/>
    <w:rsid w:val="00046F31"/>
    <w:pPr>
      <w:spacing w:after="120"/>
    </w:pPr>
    <w:rPr>
      <w:rFonts w:cs="Iskoola Pota"/>
      <w:sz w:val="18"/>
      <w:szCs w:val="18"/>
    </w:rPr>
  </w:style>
  <w:style w:type="paragraph" w:styleId="FootnoteText">
    <w:name w:val="footnote text"/>
    <w:basedOn w:val="Normal"/>
    <w:link w:val="FootnoteTextChar"/>
    <w:uiPriority w:val="99"/>
    <w:semiHidden/>
    <w:unhideWhenUsed/>
    <w:rsid w:val="00046F31"/>
    <w:pPr>
      <w:spacing w:after="0" w:line="240" w:lineRule="auto"/>
    </w:pPr>
    <w:rPr>
      <w:sz w:val="20"/>
      <w:szCs w:val="20"/>
    </w:rPr>
  </w:style>
  <w:style w:type="character" w:customStyle="1" w:styleId="FootnoteTextChar">
    <w:name w:val="Footnote Text Char"/>
    <w:link w:val="FootnoteText"/>
    <w:uiPriority w:val="99"/>
    <w:semiHidden/>
    <w:rsid w:val="00046F31"/>
    <w:rPr>
      <w:sz w:val="20"/>
      <w:szCs w:val="20"/>
    </w:rPr>
  </w:style>
  <w:style w:type="paragraph" w:styleId="BalloonText">
    <w:name w:val="Balloon Text"/>
    <w:basedOn w:val="Normal"/>
    <w:link w:val="BalloonTextChar"/>
    <w:uiPriority w:val="99"/>
    <w:semiHidden/>
    <w:unhideWhenUsed/>
    <w:rsid w:val="0004008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4008D"/>
    <w:rPr>
      <w:rFonts w:ascii="Segoe UI" w:hAnsi="Segoe UI" w:cs="Segoe UI"/>
      <w:sz w:val="18"/>
      <w:szCs w:val="18"/>
    </w:rPr>
  </w:style>
  <w:style w:type="paragraph" w:styleId="Footer">
    <w:name w:val="footer"/>
    <w:basedOn w:val="Normal"/>
    <w:link w:val="FooterChar"/>
    <w:uiPriority w:val="99"/>
    <w:unhideWhenUsed/>
    <w:rsid w:val="00040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08D"/>
  </w:style>
  <w:style w:type="paragraph" w:customStyle="1" w:styleId="Calloutbox">
    <w:name w:val="Callout box"/>
    <w:basedOn w:val="Normal"/>
    <w:next w:val="Normal"/>
    <w:link w:val="CalloutboxChar"/>
    <w:qFormat/>
    <w:rsid w:val="007F6593"/>
    <w:pPr>
      <w:pBdr>
        <w:left w:val="single" w:sz="24" w:space="4" w:color="9BCBEB"/>
        <w:right w:val="single" w:sz="24" w:space="4" w:color="9BCBEB"/>
      </w:pBdr>
      <w:shd w:val="clear" w:color="auto" w:fill="E7F2FA"/>
      <w:spacing w:before="240" w:after="240" w:line="320" w:lineRule="exact"/>
      <w:ind w:left="284" w:right="284"/>
    </w:pPr>
    <w:rPr>
      <w:b/>
      <w:bCs/>
    </w:rPr>
  </w:style>
  <w:style w:type="character" w:customStyle="1" w:styleId="CalloutboxChar">
    <w:name w:val="Callout box Char"/>
    <w:link w:val="Calloutbox"/>
    <w:rsid w:val="007F6593"/>
    <w:rPr>
      <w:b/>
      <w:bCs/>
      <w:shd w:val="clear" w:color="auto" w:fill="E7F2FA"/>
    </w:rPr>
  </w:style>
  <w:style w:type="paragraph" w:customStyle="1" w:styleId="CalloutBoxHeading">
    <w:name w:val="Callout Box Heading"/>
    <w:basedOn w:val="Calloutbox"/>
    <w:link w:val="CalloutBoxHeadingChar"/>
    <w:qFormat/>
    <w:rsid w:val="007F6593"/>
    <w:rPr>
      <w:bCs w:val="0"/>
      <w:sz w:val="24"/>
    </w:rPr>
  </w:style>
  <w:style w:type="character" w:customStyle="1" w:styleId="CalloutBoxHeadingChar">
    <w:name w:val="Callout Box Heading Char"/>
    <w:link w:val="CalloutBoxHeading"/>
    <w:rsid w:val="007F6593"/>
    <w:rPr>
      <w:b/>
      <w:bCs w:val="0"/>
      <w:sz w:val="24"/>
      <w:shd w:val="clear" w:color="auto" w:fill="E7F2FA"/>
    </w:rPr>
  </w:style>
  <w:style w:type="character" w:styleId="CommentReference">
    <w:name w:val="annotation reference"/>
    <w:uiPriority w:val="99"/>
    <w:semiHidden/>
    <w:unhideWhenUsed/>
    <w:rsid w:val="00A71986"/>
    <w:rPr>
      <w:sz w:val="16"/>
      <w:szCs w:val="16"/>
    </w:rPr>
  </w:style>
  <w:style w:type="paragraph" w:styleId="CommentText">
    <w:name w:val="annotation text"/>
    <w:basedOn w:val="Normal"/>
    <w:link w:val="CommentTextChar"/>
    <w:unhideWhenUsed/>
    <w:rsid w:val="00A71986"/>
    <w:pPr>
      <w:spacing w:line="240" w:lineRule="auto"/>
    </w:pPr>
    <w:rPr>
      <w:sz w:val="20"/>
      <w:szCs w:val="20"/>
    </w:rPr>
  </w:style>
  <w:style w:type="character" w:customStyle="1" w:styleId="CommentTextChar">
    <w:name w:val="Comment Text Char"/>
    <w:link w:val="CommentText"/>
    <w:rsid w:val="00A71986"/>
    <w:rPr>
      <w:sz w:val="20"/>
      <w:szCs w:val="20"/>
    </w:rPr>
  </w:style>
  <w:style w:type="paragraph" w:styleId="CommentSubject">
    <w:name w:val="annotation subject"/>
    <w:basedOn w:val="CommentText"/>
    <w:next w:val="CommentText"/>
    <w:link w:val="CommentSubjectChar"/>
    <w:uiPriority w:val="99"/>
    <w:semiHidden/>
    <w:unhideWhenUsed/>
    <w:rsid w:val="00A71986"/>
    <w:rPr>
      <w:b/>
      <w:bCs/>
    </w:rPr>
  </w:style>
  <w:style w:type="character" w:customStyle="1" w:styleId="CommentSubjectChar">
    <w:name w:val="Comment Subject Char"/>
    <w:link w:val="CommentSubject"/>
    <w:uiPriority w:val="99"/>
    <w:semiHidden/>
    <w:rsid w:val="00A71986"/>
    <w:rPr>
      <w:b/>
      <w:bCs/>
      <w:sz w:val="20"/>
      <w:szCs w:val="20"/>
    </w:rPr>
  </w:style>
  <w:style w:type="paragraph" w:styleId="ListParagraph">
    <w:name w:val="List Paragraph"/>
    <w:aliases w:val="Recommendation,List Paragraph1,List Paragraph11,L,CV text,F5 List Paragraph,Dot pt,Medium Grid 1 - Accent 21,List Paragraph111,List Paragraph2,Bulleted Para,NFP GP Bulleted List,FooterText,numbered,列出段落,列出段落1,Number,列出段,Numbered paragraph"/>
    <w:basedOn w:val="Normal"/>
    <w:link w:val="ListParagraphChar"/>
    <w:uiPriority w:val="34"/>
    <w:qFormat/>
    <w:rsid w:val="001248E1"/>
    <w:pPr>
      <w:ind w:left="720"/>
      <w:contextualSpacing/>
    </w:pPr>
  </w:style>
  <w:style w:type="paragraph" w:styleId="NormalWeb">
    <w:name w:val="Normal (Web)"/>
    <w:basedOn w:val="Normal"/>
    <w:uiPriority w:val="99"/>
    <w:semiHidden/>
    <w:unhideWhenUsed/>
    <w:rsid w:val="007F00F9"/>
    <w:rPr>
      <w:rFonts w:ascii="Times New Roman" w:hAnsi="Times New Roman"/>
      <w:sz w:val="24"/>
      <w:szCs w:val="24"/>
    </w:rPr>
  </w:style>
  <w:style w:type="character" w:customStyle="1" w:styleId="Heading2Char">
    <w:name w:val="Heading 2 Char"/>
    <w:link w:val="Heading2"/>
    <w:rsid w:val="00246C9E"/>
    <w:rPr>
      <w:rFonts w:cs="Calibri"/>
      <w:b/>
      <w:color w:val="1B365D"/>
      <w:sz w:val="28"/>
      <w:szCs w:val="28"/>
      <w:lang w:eastAsia="en-US"/>
    </w:rPr>
  </w:style>
  <w:style w:type="character" w:customStyle="1" w:styleId="Heading1Char">
    <w:name w:val="Heading 1 Char"/>
    <w:link w:val="Heading1"/>
    <w:uiPriority w:val="9"/>
    <w:rsid w:val="00BF75A2"/>
    <w:rPr>
      <w:rFonts w:ascii="Calibri Light" w:hAnsi="Calibri Light" w:cs="Arial"/>
      <w:color w:val="1B365D"/>
      <w:sz w:val="48"/>
      <w:szCs w:val="16"/>
      <w:lang w:eastAsia="en-US"/>
    </w:rPr>
  </w:style>
  <w:style w:type="character" w:styleId="FollowedHyperlink">
    <w:name w:val="FollowedHyperlink"/>
    <w:uiPriority w:val="99"/>
    <w:semiHidden/>
    <w:unhideWhenUsed/>
    <w:rsid w:val="00C0584E"/>
    <w:rPr>
      <w:color w:val="954F72"/>
      <w:u w:val="single"/>
    </w:rPr>
  </w:style>
  <w:style w:type="character" w:styleId="UnresolvedMention">
    <w:name w:val="Unresolved Mention"/>
    <w:uiPriority w:val="99"/>
    <w:semiHidden/>
    <w:unhideWhenUsed/>
    <w:rsid w:val="004252DE"/>
    <w:rPr>
      <w:color w:val="605E5C"/>
      <w:shd w:val="clear" w:color="auto" w:fill="E1DFDD"/>
    </w:rPr>
  </w:style>
  <w:style w:type="character" w:customStyle="1" w:styleId="Heading3Char">
    <w:name w:val="Heading 3 Char"/>
    <w:basedOn w:val="DefaultParagraphFont"/>
    <w:link w:val="Heading3"/>
    <w:uiPriority w:val="9"/>
    <w:rsid w:val="0061154A"/>
    <w:rPr>
      <w:rFonts w:cs="Calibri"/>
      <w:b/>
      <w:noProof/>
      <w:color w:val="1F3864" w:themeColor="accent1" w:themeShade="80"/>
      <w:sz w:val="22"/>
      <w:szCs w:val="22"/>
      <w:shd w:val="clear" w:color="auto" w:fill="F2F2F2" w:themeFill="background1" w:themeFillShade="F2"/>
      <w:lang w:bidi="si-LK"/>
    </w:rPr>
  </w:style>
  <w:style w:type="paragraph" w:styleId="Revision">
    <w:name w:val="Revision"/>
    <w:hidden/>
    <w:uiPriority w:val="99"/>
    <w:semiHidden/>
    <w:rsid w:val="0077200D"/>
    <w:rPr>
      <w:sz w:val="22"/>
      <w:szCs w:val="22"/>
      <w:lang w:eastAsia="en-US"/>
    </w:rPr>
  </w:style>
  <w:style w:type="paragraph" w:customStyle="1" w:styleId="Heading2-16pt">
    <w:name w:val="Heading 2 - 16pt"/>
    <w:basedOn w:val="Heading2"/>
    <w:link w:val="Heading2-16ptChar"/>
    <w:rsid w:val="006D50A9"/>
    <w:rPr>
      <w:sz w:val="32"/>
    </w:rPr>
  </w:style>
  <w:style w:type="character" w:customStyle="1" w:styleId="Heading2-16ptChar">
    <w:name w:val="Heading 2 - 16pt Char"/>
    <w:basedOn w:val="Heading2Char"/>
    <w:link w:val="Heading2-16pt"/>
    <w:rsid w:val="006D50A9"/>
    <w:rPr>
      <w:rFonts w:cs="Calibri"/>
      <w:b/>
      <w:bCs w:val="0"/>
      <w:color w:val="1B365D"/>
      <w:sz w:val="32"/>
      <w:szCs w:val="28"/>
      <w:lang w:eastAsia="en-US"/>
    </w:rPr>
  </w:style>
  <w:style w:type="character" w:styleId="Strong">
    <w:name w:val="Strong"/>
    <w:basedOn w:val="DefaultParagraphFont"/>
    <w:uiPriority w:val="22"/>
    <w:qFormat/>
    <w:rsid w:val="0061154A"/>
    <w:rPr>
      <w:b/>
      <w:bCs/>
    </w:rPr>
  </w:style>
  <w:style w:type="paragraph" w:customStyle="1" w:styleId="Heading3-bulletpoints">
    <w:name w:val="Heading 3 - bullet points"/>
    <w:basedOn w:val="Heading3"/>
    <w:link w:val="Heading3-bulletpointsChar"/>
    <w:qFormat/>
    <w:rsid w:val="00880E55"/>
    <w:pPr>
      <w:numPr>
        <w:numId w:val="3"/>
      </w:numPr>
      <w:spacing w:before="120"/>
      <w:ind w:left="360"/>
    </w:pPr>
  </w:style>
  <w:style w:type="character" w:customStyle="1" w:styleId="Heading4Char">
    <w:name w:val="Heading 4 Char"/>
    <w:basedOn w:val="DefaultParagraphFont"/>
    <w:link w:val="Heading4"/>
    <w:uiPriority w:val="9"/>
    <w:rsid w:val="00B71571"/>
    <w:rPr>
      <w:rFonts w:asciiTheme="majorHAnsi" w:eastAsiaTheme="majorEastAsia" w:hAnsiTheme="majorHAnsi" w:cstheme="majorBidi"/>
      <w:b/>
      <w:iCs/>
      <w:color w:val="2F5496" w:themeColor="accent1" w:themeShade="BF"/>
      <w:sz w:val="22"/>
      <w:szCs w:val="22"/>
      <w:lang w:eastAsia="en-US"/>
    </w:rPr>
  </w:style>
  <w:style w:type="character" w:customStyle="1" w:styleId="Heading3-bulletpointsChar">
    <w:name w:val="Heading 3 - bullet points Char"/>
    <w:basedOn w:val="Heading3Char"/>
    <w:link w:val="Heading3-bulletpoints"/>
    <w:rsid w:val="00880E55"/>
    <w:rPr>
      <w:rFonts w:cs="Calibri"/>
      <w:b/>
      <w:noProof/>
      <w:color w:val="1F3864" w:themeColor="accent1" w:themeShade="80"/>
      <w:sz w:val="22"/>
      <w:szCs w:val="22"/>
      <w:shd w:val="clear" w:color="auto" w:fill="F2F2F2" w:themeFill="background1" w:themeFillShade="F2"/>
      <w:lang w:bidi="si-LK"/>
    </w:rPr>
  </w:style>
  <w:style w:type="character" w:customStyle="1" w:styleId="Bodybold">
    <w:name w:val="Body bold"/>
    <w:rsid w:val="00A805E0"/>
    <w:rPr>
      <w:rFonts w:ascii="Arial" w:hAnsi="Arial" w:cs="Arial" w:hint="default"/>
      <w:b/>
      <w:bCs w:val="0"/>
      <w:sz w:val="20"/>
    </w:rPr>
  </w:style>
  <w:style w:type="character" w:customStyle="1" w:styleId="ListParagraphChar">
    <w:name w:val="List Paragraph Char"/>
    <w:aliases w:val="Recommendation Char,List Paragraph1 Char,List Paragraph11 Char,L Char,CV text Char,F5 List Paragraph Char,Dot pt Char,Medium Grid 1 - Accent 21 Char,List Paragraph111 Char,List Paragraph2 Char,Bulleted Para Char,FooterText Char"/>
    <w:link w:val="ListParagraph"/>
    <w:uiPriority w:val="34"/>
    <w:locked/>
    <w:rsid w:val="00016A40"/>
    <w:rPr>
      <w:sz w:val="22"/>
      <w:szCs w:val="22"/>
      <w:lang w:eastAsia="en-US"/>
    </w:rPr>
  </w:style>
  <w:style w:type="character" w:customStyle="1" w:styleId="BodyChar">
    <w:name w:val="Body Char"/>
    <w:link w:val="Body"/>
    <w:locked/>
    <w:rsid w:val="0073253A"/>
    <w:rPr>
      <w:rFonts w:ascii="Arial" w:eastAsia="Times New Roman" w:hAnsi="Arial" w:cs="Arial"/>
      <w:lang w:val="en-US"/>
    </w:rPr>
  </w:style>
  <w:style w:type="paragraph" w:customStyle="1" w:styleId="Body">
    <w:name w:val="Body"/>
    <w:link w:val="BodyChar"/>
    <w:rsid w:val="0073253A"/>
    <w:pPr>
      <w:tabs>
        <w:tab w:val="left" w:leader="underscore" w:pos="6237"/>
      </w:tabs>
      <w:spacing w:after="120" w:line="280" w:lineRule="exact"/>
    </w:pPr>
    <w:rPr>
      <w:rFonts w:ascii="Arial" w:eastAsia="Times New Roman" w:hAnsi="Arial" w:cs="Arial"/>
      <w:lang w:val="en-US"/>
    </w:rPr>
  </w:style>
  <w:style w:type="paragraph" w:customStyle="1" w:styleId="Instructions">
    <w:name w:val="Instructions"/>
    <w:rsid w:val="0073253A"/>
    <w:pPr>
      <w:spacing w:before="60" w:after="60" w:line="240" w:lineRule="exact"/>
    </w:pPr>
    <w:rPr>
      <w:rFonts w:ascii="Arial" w:eastAsia="Times New Roman" w:hAnsi="Arial"/>
      <w:i/>
      <w:color w:val="0082BE"/>
      <w:sz w:val="18"/>
      <w:lang w:val="en-US" w:eastAsia="en-US"/>
    </w:rPr>
  </w:style>
  <w:style w:type="character" w:customStyle="1" w:styleId="Insertionspace">
    <w:name w:val="Insertion space"/>
    <w:rsid w:val="00A9199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1640">
      <w:bodyDiv w:val="1"/>
      <w:marLeft w:val="0"/>
      <w:marRight w:val="0"/>
      <w:marTop w:val="0"/>
      <w:marBottom w:val="0"/>
      <w:divBdr>
        <w:top w:val="none" w:sz="0" w:space="0" w:color="auto"/>
        <w:left w:val="none" w:sz="0" w:space="0" w:color="auto"/>
        <w:bottom w:val="none" w:sz="0" w:space="0" w:color="auto"/>
        <w:right w:val="none" w:sz="0" w:space="0" w:color="auto"/>
      </w:divBdr>
    </w:div>
    <w:div w:id="114644943">
      <w:bodyDiv w:val="1"/>
      <w:marLeft w:val="0"/>
      <w:marRight w:val="0"/>
      <w:marTop w:val="0"/>
      <w:marBottom w:val="0"/>
      <w:divBdr>
        <w:top w:val="none" w:sz="0" w:space="0" w:color="auto"/>
        <w:left w:val="none" w:sz="0" w:space="0" w:color="auto"/>
        <w:bottom w:val="none" w:sz="0" w:space="0" w:color="auto"/>
        <w:right w:val="none" w:sz="0" w:space="0" w:color="auto"/>
      </w:divBdr>
    </w:div>
    <w:div w:id="165362139">
      <w:bodyDiv w:val="1"/>
      <w:marLeft w:val="0"/>
      <w:marRight w:val="0"/>
      <w:marTop w:val="0"/>
      <w:marBottom w:val="0"/>
      <w:divBdr>
        <w:top w:val="none" w:sz="0" w:space="0" w:color="auto"/>
        <w:left w:val="none" w:sz="0" w:space="0" w:color="auto"/>
        <w:bottom w:val="none" w:sz="0" w:space="0" w:color="auto"/>
        <w:right w:val="none" w:sz="0" w:space="0" w:color="auto"/>
      </w:divBdr>
    </w:div>
    <w:div w:id="207684767">
      <w:bodyDiv w:val="1"/>
      <w:marLeft w:val="0"/>
      <w:marRight w:val="0"/>
      <w:marTop w:val="0"/>
      <w:marBottom w:val="0"/>
      <w:divBdr>
        <w:top w:val="none" w:sz="0" w:space="0" w:color="auto"/>
        <w:left w:val="none" w:sz="0" w:space="0" w:color="auto"/>
        <w:bottom w:val="none" w:sz="0" w:space="0" w:color="auto"/>
        <w:right w:val="none" w:sz="0" w:space="0" w:color="auto"/>
      </w:divBdr>
    </w:div>
    <w:div w:id="271983323">
      <w:bodyDiv w:val="1"/>
      <w:marLeft w:val="0"/>
      <w:marRight w:val="0"/>
      <w:marTop w:val="0"/>
      <w:marBottom w:val="0"/>
      <w:divBdr>
        <w:top w:val="none" w:sz="0" w:space="0" w:color="auto"/>
        <w:left w:val="none" w:sz="0" w:space="0" w:color="auto"/>
        <w:bottom w:val="none" w:sz="0" w:space="0" w:color="auto"/>
        <w:right w:val="none" w:sz="0" w:space="0" w:color="auto"/>
      </w:divBdr>
    </w:div>
    <w:div w:id="282809232">
      <w:bodyDiv w:val="1"/>
      <w:marLeft w:val="0"/>
      <w:marRight w:val="0"/>
      <w:marTop w:val="0"/>
      <w:marBottom w:val="0"/>
      <w:divBdr>
        <w:top w:val="none" w:sz="0" w:space="0" w:color="auto"/>
        <w:left w:val="none" w:sz="0" w:space="0" w:color="auto"/>
        <w:bottom w:val="none" w:sz="0" w:space="0" w:color="auto"/>
        <w:right w:val="none" w:sz="0" w:space="0" w:color="auto"/>
      </w:divBdr>
    </w:div>
    <w:div w:id="298920378">
      <w:bodyDiv w:val="1"/>
      <w:marLeft w:val="0"/>
      <w:marRight w:val="0"/>
      <w:marTop w:val="0"/>
      <w:marBottom w:val="0"/>
      <w:divBdr>
        <w:top w:val="none" w:sz="0" w:space="0" w:color="auto"/>
        <w:left w:val="none" w:sz="0" w:space="0" w:color="auto"/>
        <w:bottom w:val="none" w:sz="0" w:space="0" w:color="auto"/>
        <w:right w:val="none" w:sz="0" w:space="0" w:color="auto"/>
      </w:divBdr>
    </w:div>
    <w:div w:id="303241511">
      <w:bodyDiv w:val="1"/>
      <w:marLeft w:val="0"/>
      <w:marRight w:val="0"/>
      <w:marTop w:val="0"/>
      <w:marBottom w:val="0"/>
      <w:divBdr>
        <w:top w:val="none" w:sz="0" w:space="0" w:color="auto"/>
        <w:left w:val="none" w:sz="0" w:space="0" w:color="auto"/>
        <w:bottom w:val="none" w:sz="0" w:space="0" w:color="auto"/>
        <w:right w:val="none" w:sz="0" w:space="0" w:color="auto"/>
      </w:divBdr>
    </w:div>
    <w:div w:id="333842344">
      <w:bodyDiv w:val="1"/>
      <w:marLeft w:val="0"/>
      <w:marRight w:val="0"/>
      <w:marTop w:val="0"/>
      <w:marBottom w:val="0"/>
      <w:divBdr>
        <w:top w:val="none" w:sz="0" w:space="0" w:color="auto"/>
        <w:left w:val="none" w:sz="0" w:space="0" w:color="auto"/>
        <w:bottom w:val="none" w:sz="0" w:space="0" w:color="auto"/>
        <w:right w:val="none" w:sz="0" w:space="0" w:color="auto"/>
      </w:divBdr>
    </w:div>
    <w:div w:id="344594551">
      <w:bodyDiv w:val="1"/>
      <w:marLeft w:val="0"/>
      <w:marRight w:val="0"/>
      <w:marTop w:val="0"/>
      <w:marBottom w:val="0"/>
      <w:divBdr>
        <w:top w:val="none" w:sz="0" w:space="0" w:color="auto"/>
        <w:left w:val="none" w:sz="0" w:space="0" w:color="auto"/>
        <w:bottom w:val="none" w:sz="0" w:space="0" w:color="auto"/>
        <w:right w:val="none" w:sz="0" w:space="0" w:color="auto"/>
      </w:divBdr>
    </w:div>
    <w:div w:id="354231012">
      <w:bodyDiv w:val="1"/>
      <w:marLeft w:val="0"/>
      <w:marRight w:val="0"/>
      <w:marTop w:val="0"/>
      <w:marBottom w:val="0"/>
      <w:divBdr>
        <w:top w:val="none" w:sz="0" w:space="0" w:color="auto"/>
        <w:left w:val="none" w:sz="0" w:space="0" w:color="auto"/>
        <w:bottom w:val="none" w:sz="0" w:space="0" w:color="auto"/>
        <w:right w:val="none" w:sz="0" w:space="0" w:color="auto"/>
      </w:divBdr>
    </w:div>
    <w:div w:id="425469120">
      <w:bodyDiv w:val="1"/>
      <w:marLeft w:val="0"/>
      <w:marRight w:val="0"/>
      <w:marTop w:val="0"/>
      <w:marBottom w:val="0"/>
      <w:divBdr>
        <w:top w:val="none" w:sz="0" w:space="0" w:color="auto"/>
        <w:left w:val="none" w:sz="0" w:space="0" w:color="auto"/>
        <w:bottom w:val="none" w:sz="0" w:space="0" w:color="auto"/>
        <w:right w:val="none" w:sz="0" w:space="0" w:color="auto"/>
      </w:divBdr>
    </w:div>
    <w:div w:id="446702175">
      <w:bodyDiv w:val="1"/>
      <w:marLeft w:val="0"/>
      <w:marRight w:val="0"/>
      <w:marTop w:val="0"/>
      <w:marBottom w:val="0"/>
      <w:divBdr>
        <w:top w:val="none" w:sz="0" w:space="0" w:color="auto"/>
        <w:left w:val="none" w:sz="0" w:space="0" w:color="auto"/>
        <w:bottom w:val="none" w:sz="0" w:space="0" w:color="auto"/>
        <w:right w:val="none" w:sz="0" w:space="0" w:color="auto"/>
      </w:divBdr>
    </w:div>
    <w:div w:id="460920050">
      <w:bodyDiv w:val="1"/>
      <w:marLeft w:val="0"/>
      <w:marRight w:val="0"/>
      <w:marTop w:val="0"/>
      <w:marBottom w:val="0"/>
      <w:divBdr>
        <w:top w:val="none" w:sz="0" w:space="0" w:color="auto"/>
        <w:left w:val="none" w:sz="0" w:space="0" w:color="auto"/>
        <w:bottom w:val="none" w:sz="0" w:space="0" w:color="auto"/>
        <w:right w:val="none" w:sz="0" w:space="0" w:color="auto"/>
      </w:divBdr>
    </w:div>
    <w:div w:id="480735672">
      <w:bodyDiv w:val="1"/>
      <w:marLeft w:val="0"/>
      <w:marRight w:val="0"/>
      <w:marTop w:val="0"/>
      <w:marBottom w:val="0"/>
      <w:divBdr>
        <w:top w:val="none" w:sz="0" w:space="0" w:color="auto"/>
        <w:left w:val="none" w:sz="0" w:space="0" w:color="auto"/>
        <w:bottom w:val="none" w:sz="0" w:space="0" w:color="auto"/>
        <w:right w:val="none" w:sz="0" w:space="0" w:color="auto"/>
      </w:divBdr>
    </w:div>
    <w:div w:id="486018815">
      <w:bodyDiv w:val="1"/>
      <w:marLeft w:val="0"/>
      <w:marRight w:val="0"/>
      <w:marTop w:val="0"/>
      <w:marBottom w:val="0"/>
      <w:divBdr>
        <w:top w:val="none" w:sz="0" w:space="0" w:color="auto"/>
        <w:left w:val="none" w:sz="0" w:space="0" w:color="auto"/>
        <w:bottom w:val="none" w:sz="0" w:space="0" w:color="auto"/>
        <w:right w:val="none" w:sz="0" w:space="0" w:color="auto"/>
      </w:divBdr>
    </w:div>
    <w:div w:id="488911005">
      <w:bodyDiv w:val="1"/>
      <w:marLeft w:val="0"/>
      <w:marRight w:val="0"/>
      <w:marTop w:val="0"/>
      <w:marBottom w:val="0"/>
      <w:divBdr>
        <w:top w:val="none" w:sz="0" w:space="0" w:color="auto"/>
        <w:left w:val="none" w:sz="0" w:space="0" w:color="auto"/>
        <w:bottom w:val="none" w:sz="0" w:space="0" w:color="auto"/>
        <w:right w:val="none" w:sz="0" w:space="0" w:color="auto"/>
      </w:divBdr>
    </w:div>
    <w:div w:id="490755142">
      <w:bodyDiv w:val="1"/>
      <w:marLeft w:val="0"/>
      <w:marRight w:val="0"/>
      <w:marTop w:val="0"/>
      <w:marBottom w:val="0"/>
      <w:divBdr>
        <w:top w:val="none" w:sz="0" w:space="0" w:color="auto"/>
        <w:left w:val="none" w:sz="0" w:space="0" w:color="auto"/>
        <w:bottom w:val="none" w:sz="0" w:space="0" w:color="auto"/>
        <w:right w:val="none" w:sz="0" w:space="0" w:color="auto"/>
      </w:divBdr>
    </w:div>
    <w:div w:id="499539774">
      <w:bodyDiv w:val="1"/>
      <w:marLeft w:val="0"/>
      <w:marRight w:val="0"/>
      <w:marTop w:val="0"/>
      <w:marBottom w:val="0"/>
      <w:divBdr>
        <w:top w:val="none" w:sz="0" w:space="0" w:color="auto"/>
        <w:left w:val="none" w:sz="0" w:space="0" w:color="auto"/>
        <w:bottom w:val="none" w:sz="0" w:space="0" w:color="auto"/>
        <w:right w:val="none" w:sz="0" w:space="0" w:color="auto"/>
      </w:divBdr>
    </w:div>
    <w:div w:id="576668941">
      <w:bodyDiv w:val="1"/>
      <w:marLeft w:val="0"/>
      <w:marRight w:val="0"/>
      <w:marTop w:val="0"/>
      <w:marBottom w:val="0"/>
      <w:divBdr>
        <w:top w:val="none" w:sz="0" w:space="0" w:color="auto"/>
        <w:left w:val="none" w:sz="0" w:space="0" w:color="auto"/>
        <w:bottom w:val="none" w:sz="0" w:space="0" w:color="auto"/>
        <w:right w:val="none" w:sz="0" w:space="0" w:color="auto"/>
      </w:divBdr>
    </w:div>
    <w:div w:id="576869706">
      <w:bodyDiv w:val="1"/>
      <w:marLeft w:val="0"/>
      <w:marRight w:val="0"/>
      <w:marTop w:val="0"/>
      <w:marBottom w:val="0"/>
      <w:divBdr>
        <w:top w:val="none" w:sz="0" w:space="0" w:color="auto"/>
        <w:left w:val="none" w:sz="0" w:space="0" w:color="auto"/>
        <w:bottom w:val="none" w:sz="0" w:space="0" w:color="auto"/>
        <w:right w:val="none" w:sz="0" w:space="0" w:color="auto"/>
      </w:divBdr>
      <w:divsChild>
        <w:div w:id="160897477">
          <w:blockQuote w:val="1"/>
          <w:marLeft w:val="0"/>
          <w:marRight w:val="0"/>
          <w:marTop w:val="300"/>
          <w:marBottom w:val="300"/>
          <w:divBdr>
            <w:top w:val="single" w:sz="6" w:space="11" w:color="FFFFFF"/>
            <w:left w:val="single" w:sz="6" w:space="11" w:color="FFFFFF"/>
            <w:bottom w:val="single" w:sz="6" w:space="1" w:color="FFFFFF"/>
            <w:right w:val="single" w:sz="6" w:space="11" w:color="FFFFFF"/>
          </w:divBdr>
        </w:div>
      </w:divsChild>
    </w:div>
    <w:div w:id="583220637">
      <w:bodyDiv w:val="1"/>
      <w:marLeft w:val="0"/>
      <w:marRight w:val="0"/>
      <w:marTop w:val="0"/>
      <w:marBottom w:val="0"/>
      <w:divBdr>
        <w:top w:val="none" w:sz="0" w:space="0" w:color="auto"/>
        <w:left w:val="none" w:sz="0" w:space="0" w:color="auto"/>
        <w:bottom w:val="none" w:sz="0" w:space="0" w:color="auto"/>
        <w:right w:val="none" w:sz="0" w:space="0" w:color="auto"/>
      </w:divBdr>
    </w:div>
    <w:div w:id="585190653">
      <w:bodyDiv w:val="1"/>
      <w:marLeft w:val="0"/>
      <w:marRight w:val="0"/>
      <w:marTop w:val="0"/>
      <w:marBottom w:val="0"/>
      <w:divBdr>
        <w:top w:val="none" w:sz="0" w:space="0" w:color="auto"/>
        <w:left w:val="none" w:sz="0" w:space="0" w:color="auto"/>
        <w:bottom w:val="none" w:sz="0" w:space="0" w:color="auto"/>
        <w:right w:val="none" w:sz="0" w:space="0" w:color="auto"/>
      </w:divBdr>
    </w:div>
    <w:div w:id="593824240">
      <w:bodyDiv w:val="1"/>
      <w:marLeft w:val="0"/>
      <w:marRight w:val="0"/>
      <w:marTop w:val="0"/>
      <w:marBottom w:val="0"/>
      <w:divBdr>
        <w:top w:val="none" w:sz="0" w:space="0" w:color="auto"/>
        <w:left w:val="none" w:sz="0" w:space="0" w:color="auto"/>
        <w:bottom w:val="none" w:sz="0" w:space="0" w:color="auto"/>
        <w:right w:val="none" w:sz="0" w:space="0" w:color="auto"/>
      </w:divBdr>
    </w:div>
    <w:div w:id="595600365">
      <w:bodyDiv w:val="1"/>
      <w:marLeft w:val="0"/>
      <w:marRight w:val="0"/>
      <w:marTop w:val="0"/>
      <w:marBottom w:val="0"/>
      <w:divBdr>
        <w:top w:val="none" w:sz="0" w:space="0" w:color="auto"/>
        <w:left w:val="none" w:sz="0" w:space="0" w:color="auto"/>
        <w:bottom w:val="none" w:sz="0" w:space="0" w:color="auto"/>
        <w:right w:val="none" w:sz="0" w:space="0" w:color="auto"/>
      </w:divBdr>
    </w:div>
    <w:div w:id="603460519">
      <w:bodyDiv w:val="1"/>
      <w:marLeft w:val="0"/>
      <w:marRight w:val="0"/>
      <w:marTop w:val="0"/>
      <w:marBottom w:val="0"/>
      <w:divBdr>
        <w:top w:val="none" w:sz="0" w:space="0" w:color="auto"/>
        <w:left w:val="none" w:sz="0" w:space="0" w:color="auto"/>
        <w:bottom w:val="none" w:sz="0" w:space="0" w:color="auto"/>
        <w:right w:val="none" w:sz="0" w:space="0" w:color="auto"/>
      </w:divBdr>
    </w:div>
    <w:div w:id="626131301">
      <w:bodyDiv w:val="1"/>
      <w:marLeft w:val="0"/>
      <w:marRight w:val="0"/>
      <w:marTop w:val="0"/>
      <w:marBottom w:val="0"/>
      <w:divBdr>
        <w:top w:val="none" w:sz="0" w:space="0" w:color="auto"/>
        <w:left w:val="none" w:sz="0" w:space="0" w:color="auto"/>
        <w:bottom w:val="none" w:sz="0" w:space="0" w:color="auto"/>
        <w:right w:val="none" w:sz="0" w:space="0" w:color="auto"/>
      </w:divBdr>
    </w:div>
    <w:div w:id="651757077">
      <w:bodyDiv w:val="1"/>
      <w:marLeft w:val="0"/>
      <w:marRight w:val="0"/>
      <w:marTop w:val="0"/>
      <w:marBottom w:val="0"/>
      <w:divBdr>
        <w:top w:val="none" w:sz="0" w:space="0" w:color="auto"/>
        <w:left w:val="none" w:sz="0" w:space="0" w:color="auto"/>
        <w:bottom w:val="none" w:sz="0" w:space="0" w:color="auto"/>
        <w:right w:val="none" w:sz="0" w:space="0" w:color="auto"/>
      </w:divBdr>
    </w:div>
    <w:div w:id="676345153">
      <w:bodyDiv w:val="1"/>
      <w:marLeft w:val="0"/>
      <w:marRight w:val="0"/>
      <w:marTop w:val="0"/>
      <w:marBottom w:val="0"/>
      <w:divBdr>
        <w:top w:val="none" w:sz="0" w:space="0" w:color="auto"/>
        <w:left w:val="none" w:sz="0" w:space="0" w:color="auto"/>
        <w:bottom w:val="none" w:sz="0" w:space="0" w:color="auto"/>
        <w:right w:val="none" w:sz="0" w:space="0" w:color="auto"/>
      </w:divBdr>
    </w:div>
    <w:div w:id="681277571">
      <w:bodyDiv w:val="1"/>
      <w:marLeft w:val="0"/>
      <w:marRight w:val="0"/>
      <w:marTop w:val="0"/>
      <w:marBottom w:val="0"/>
      <w:divBdr>
        <w:top w:val="none" w:sz="0" w:space="0" w:color="auto"/>
        <w:left w:val="none" w:sz="0" w:space="0" w:color="auto"/>
        <w:bottom w:val="none" w:sz="0" w:space="0" w:color="auto"/>
        <w:right w:val="none" w:sz="0" w:space="0" w:color="auto"/>
      </w:divBdr>
    </w:div>
    <w:div w:id="743339919">
      <w:bodyDiv w:val="1"/>
      <w:marLeft w:val="0"/>
      <w:marRight w:val="0"/>
      <w:marTop w:val="0"/>
      <w:marBottom w:val="0"/>
      <w:divBdr>
        <w:top w:val="none" w:sz="0" w:space="0" w:color="auto"/>
        <w:left w:val="none" w:sz="0" w:space="0" w:color="auto"/>
        <w:bottom w:val="none" w:sz="0" w:space="0" w:color="auto"/>
        <w:right w:val="none" w:sz="0" w:space="0" w:color="auto"/>
      </w:divBdr>
    </w:div>
    <w:div w:id="751583511">
      <w:bodyDiv w:val="1"/>
      <w:marLeft w:val="0"/>
      <w:marRight w:val="0"/>
      <w:marTop w:val="0"/>
      <w:marBottom w:val="0"/>
      <w:divBdr>
        <w:top w:val="none" w:sz="0" w:space="0" w:color="auto"/>
        <w:left w:val="none" w:sz="0" w:space="0" w:color="auto"/>
        <w:bottom w:val="none" w:sz="0" w:space="0" w:color="auto"/>
        <w:right w:val="none" w:sz="0" w:space="0" w:color="auto"/>
      </w:divBdr>
    </w:div>
    <w:div w:id="754860715">
      <w:bodyDiv w:val="1"/>
      <w:marLeft w:val="0"/>
      <w:marRight w:val="0"/>
      <w:marTop w:val="0"/>
      <w:marBottom w:val="0"/>
      <w:divBdr>
        <w:top w:val="none" w:sz="0" w:space="0" w:color="auto"/>
        <w:left w:val="none" w:sz="0" w:space="0" w:color="auto"/>
        <w:bottom w:val="none" w:sz="0" w:space="0" w:color="auto"/>
        <w:right w:val="none" w:sz="0" w:space="0" w:color="auto"/>
      </w:divBdr>
    </w:div>
    <w:div w:id="758789921">
      <w:bodyDiv w:val="1"/>
      <w:marLeft w:val="0"/>
      <w:marRight w:val="0"/>
      <w:marTop w:val="0"/>
      <w:marBottom w:val="0"/>
      <w:divBdr>
        <w:top w:val="none" w:sz="0" w:space="0" w:color="auto"/>
        <w:left w:val="none" w:sz="0" w:space="0" w:color="auto"/>
        <w:bottom w:val="none" w:sz="0" w:space="0" w:color="auto"/>
        <w:right w:val="none" w:sz="0" w:space="0" w:color="auto"/>
      </w:divBdr>
    </w:div>
    <w:div w:id="780951654">
      <w:bodyDiv w:val="1"/>
      <w:marLeft w:val="0"/>
      <w:marRight w:val="0"/>
      <w:marTop w:val="0"/>
      <w:marBottom w:val="0"/>
      <w:divBdr>
        <w:top w:val="none" w:sz="0" w:space="0" w:color="auto"/>
        <w:left w:val="none" w:sz="0" w:space="0" w:color="auto"/>
        <w:bottom w:val="none" w:sz="0" w:space="0" w:color="auto"/>
        <w:right w:val="none" w:sz="0" w:space="0" w:color="auto"/>
      </w:divBdr>
    </w:div>
    <w:div w:id="785928076">
      <w:bodyDiv w:val="1"/>
      <w:marLeft w:val="0"/>
      <w:marRight w:val="0"/>
      <w:marTop w:val="0"/>
      <w:marBottom w:val="0"/>
      <w:divBdr>
        <w:top w:val="none" w:sz="0" w:space="0" w:color="auto"/>
        <w:left w:val="none" w:sz="0" w:space="0" w:color="auto"/>
        <w:bottom w:val="none" w:sz="0" w:space="0" w:color="auto"/>
        <w:right w:val="none" w:sz="0" w:space="0" w:color="auto"/>
      </w:divBdr>
    </w:div>
    <w:div w:id="796263471">
      <w:bodyDiv w:val="1"/>
      <w:marLeft w:val="0"/>
      <w:marRight w:val="0"/>
      <w:marTop w:val="0"/>
      <w:marBottom w:val="0"/>
      <w:divBdr>
        <w:top w:val="none" w:sz="0" w:space="0" w:color="auto"/>
        <w:left w:val="none" w:sz="0" w:space="0" w:color="auto"/>
        <w:bottom w:val="none" w:sz="0" w:space="0" w:color="auto"/>
        <w:right w:val="none" w:sz="0" w:space="0" w:color="auto"/>
      </w:divBdr>
    </w:div>
    <w:div w:id="810900278">
      <w:bodyDiv w:val="1"/>
      <w:marLeft w:val="0"/>
      <w:marRight w:val="0"/>
      <w:marTop w:val="0"/>
      <w:marBottom w:val="0"/>
      <w:divBdr>
        <w:top w:val="none" w:sz="0" w:space="0" w:color="auto"/>
        <w:left w:val="none" w:sz="0" w:space="0" w:color="auto"/>
        <w:bottom w:val="none" w:sz="0" w:space="0" w:color="auto"/>
        <w:right w:val="none" w:sz="0" w:space="0" w:color="auto"/>
      </w:divBdr>
    </w:div>
    <w:div w:id="828711710">
      <w:bodyDiv w:val="1"/>
      <w:marLeft w:val="0"/>
      <w:marRight w:val="0"/>
      <w:marTop w:val="0"/>
      <w:marBottom w:val="0"/>
      <w:divBdr>
        <w:top w:val="none" w:sz="0" w:space="0" w:color="auto"/>
        <w:left w:val="none" w:sz="0" w:space="0" w:color="auto"/>
        <w:bottom w:val="none" w:sz="0" w:space="0" w:color="auto"/>
        <w:right w:val="none" w:sz="0" w:space="0" w:color="auto"/>
      </w:divBdr>
    </w:div>
    <w:div w:id="886524121">
      <w:bodyDiv w:val="1"/>
      <w:marLeft w:val="0"/>
      <w:marRight w:val="0"/>
      <w:marTop w:val="0"/>
      <w:marBottom w:val="0"/>
      <w:divBdr>
        <w:top w:val="none" w:sz="0" w:space="0" w:color="auto"/>
        <w:left w:val="none" w:sz="0" w:space="0" w:color="auto"/>
        <w:bottom w:val="none" w:sz="0" w:space="0" w:color="auto"/>
        <w:right w:val="none" w:sz="0" w:space="0" w:color="auto"/>
      </w:divBdr>
    </w:div>
    <w:div w:id="928781735">
      <w:bodyDiv w:val="1"/>
      <w:marLeft w:val="0"/>
      <w:marRight w:val="0"/>
      <w:marTop w:val="0"/>
      <w:marBottom w:val="0"/>
      <w:divBdr>
        <w:top w:val="none" w:sz="0" w:space="0" w:color="auto"/>
        <w:left w:val="none" w:sz="0" w:space="0" w:color="auto"/>
        <w:bottom w:val="none" w:sz="0" w:space="0" w:color="auto"/>
        <w:right w:val="none" w:sz="0" w:space="0" w:color="auto"/>
      </w:divBdr>
    </w:div>
    <w:div w:id="965621050">
      <w:bodyDiv w:val="1"/>
      <w:marLeft w:val="0"/>
      <w:marRight w:val="0"/>
      <w:marTop w:val="0"/>
      <w:marBottom w:val="0"/>
      <w:divBdr>
        <w:top w:val="none" w:sz="0" w:space="0" w:color="auto"/>
        <w:left w:val="none" w:sz="0" w:space="0" w:color="auto"/>
        <w:bottom w:val="none" w:sz="0" w:space="0" w:color="auto"/>
        <w:right w:val="none" w:sz="0" w:space="0" w:color="auto"/>
      </w:divBdr>
    </w:div>
    <w:div w:id="979308242">
      <w:bodyDiv w:val="1"/>
      <w:marLeft w:val="0"/>
      <w:marRight w:val="0"/>
      <w:marTop w:val="0"/>
      <w:marBottom w:val="0"/>
      <w:divBdr>
        <w:top w:val="none" w:sz="0" w:space="0" w:color="auto"/>
        <w:left w:val="none" w:sz="0" w:space="0" w:color="auto"/>
        <w:bottom w:val="none" w:sz="0" w:space="0" w:color="auto"/>
        <w:right w:val="none" w:sz="0" w:space="0" w:color="auto"/>
      </w:divBdr>
    </w:div>
    <w:div w:id="980884774">
      <w:bodyDiv w:val="1"/>
      <w:marLeft w:val="0"/>
      <w:marRight w:val="0"/>
      <w:marTop w:val="0"/>
      <w:marBottom w:val="0"/>
      <w:divBdr>
        <w:top w:val="none" w:sz="0" w:space="0" w:color="auto"/>
        <w:left w:val="none" w:sz="0" w:space="0" w:color="auto"/>
        <w:bottom w:val="none" w:sz="0" w:space="0" w:color="auto"/>
        <w:right w:val="none" w:sz="0" w:space="0" w:color="auto"/>
      </w:divBdr>
    </w:div>
    <w:div w:id="982082597">
      <w:bodyDiv w:val="1"/>
      <w:marLeft w:val="0"/>
      <w:marRight w:val="0"/>
      <w:marTop w:val="0"/>
      <w:marBottom w:val="0"/>
      <w:divBdr>
        <w:top w:val="none" w:sz="0" w:space="0" w:color="auto"/>
        <w:left w:val="none" w:sz="0" w:space="0" w:color="auto"/>
        <w:bottom w:val="none" w:sz="0" w:space="0" w:color="auto"/>
        <w:right w:val="none" w:sz="0" w:space="0" w:color="auto"/>
      </w:divBdr>
    </w:div>
    <w:div w:id="983391341">
      <w:bodyDiv w:val="1"/>
      <w:marLeft w:val="0"/>
      <w:marRight w:val="0"/>
      <w:marTop w:val="0"/>
      <w:marBottom w:val="0"/>
      <w:divBdr>
        <w:top w:val="none" w:sz="0" w:space="0" w:color="auto"/>
        <w:left w:val="none" w:sz="0" w:space="0" w:color="auto"/>
        <w:bottom w:val="none" w:sz="0" w:space="0" w:color="auto"/>
        <w:right w:val="none" w:sz="0" w:space="0" w:color="auto"/>
      </w:divBdr>
    </w:div>
    <w:div w:id="996425026">
      <w:bodyDiv w:val="1"/>
      <w:marLeft w:val="0"/>
      <w:marRight w:val="0"/>
      <w:marTop w:val="0"/>
      <w:marBottom w:val="0"/>
      <w:divBdr>
        <w:top w:val="none" w:sz="0" w:space="0" w:color="auto"/>
        <w:left w:val="none" w:sz="0" w:space="0" w:color="auto"/>
        <w:bottom w:val="none" w:sz="0" w:space="0" w:color="auto"/>
        <w:right w:val="none" w:sz="0" w:space="0" w:color="auto"/>
      </w:divBdr>
    </w:div>
    <w:div w:id="1039545911">
      <w:bodyDiv w:val="1"/>
      <w:marLeft w:val="0"/>
      <w:marRight w:val="0"/>
      <w:marTop w:val="0"/>
      <w:marBottom w:val="0"/>
      <w:divBdr>
        <w:top w:val="none" w:sz="0" w:space="0" w:color="auto"/>
        <w:left w:val="none" w:sz="0" w:space="0" w:color="auto"/>
        <w:bottom w:val="none" w:sz="0" w:space="0" w:color="auto"/>
        <w:right w:val="none" w:sz="0" w:space="0" w:color="auto"/>
      </w:divBdr>
    </w:div>
    <w:div w:id="1048185832">
      <w:bodyDiv w:val="1"/>
      <w:marLeft w:val="0"/>
      <w:marRight w:val="0"/>
      <w:marTop w:val="0"/>
      <w:marBottom w:val="0"/>
      <w:divBdr>
        <w:top w:val="none" w:sz="0" w:space="0" w:color="auto"/>
        <w:left w:val="none" w:sz="0" w:space="0" w:color="auto"/>
        <w:bottom w:val="none" w:sz="0" w:space="0" w:color="auto"/>
        <w:right w:val="none" w:sz="0" w:space="0" w:color="auto"/>
      </w:divBdr>
    </w:div>
    <w:div w:id="105712361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sChild>
        <w:div w:id="1317101556">
          <w:blockQuote w:val="1"/>
          <w:marLeft w:val="0"/>
          <w:marRight w:val="0"/>
          <w:marTop w:val="300"/>
          <w:marBottom w:val="300"/>
          <w:divBdr>
            <w:top w:val="single" w:sz="6" w:space="11" w:color="FFFFFF"/>
            <w:left w:val="single" w:sz="6" w:space="11" w:color="FFFFFF"/>
            <w:bottom w:val="single" w:sz="6" w:space="1" w:color="FFFFFF"/>
            <w:right w:val="single" w:sz="6" w:space="11" w:color="FFFFFF"/>
          </w:divBdr>
        </w:div>
      </w:divsChild>
    </w:div>
    <w:div w:id="1170679450">
      <w:bodyDiv w:val="1"/>
      <w:marLeft w:val="0"/>
      <w:marRight w:val="0"/>
      <w:marTop w:val="0"/>
      <w:marBottom w:val="0"/>
      <w:divBdr>
        <w:top w:val="none" w:sz="0" w:space="0" w:color="auto"/>
        <w:left w:val="none" w:sz="0" w:space="0" w:color="auto"/>
        <w:bottom w:val="none" w:sz="0" w:space="0" w:color="auto"/>
        <w:right w:val="none" w:sz="0" w:space="0" w:color="auto"/>
      </w:divBdr>
    </w:div>
    <w:div w:id="1174801410">
      <w:bodyDiv w:val="1"/>
      <w:marLeft w:val="0"/>
      <w:marRight w:val="0"/>
      <w:marTop w:val="0"/>
      <w:marBottom w:val="0"/>
      <w:divBdr>
        <w:top w:val="none" w:sz="0" w:space="0" w:color="auto"/>
        <w:left w:val="none" w:sz="0" w:space="0" w:color="auto"/>
        <w:bottom w:val="none" w:sz="0" w:space="0" w:color="auto"/>
        <w:right w:val="none" w:sz="0" w:space="0" w:color="auto"/>
      </w:divBdr>
    </w:div>
    <w:div w:id="1182353135">
      <w:bodyDiv w:val="1"/>
      <w:marLeft w:val="0"/>
      <w:marRight w:val="0"/>
      <w:marTop w:val="0"/>
      <w:marBottom w:val="0"/>
      <w:divBdr>
        <w:top w:val="none" w:sz="0" w:space="0" w:color="auto"/>
        <w:left w:val="none" w:sz="0" w:space="0" w:color="auto"/>
        <w:bottom w:val="none" w:sz="0" w:space="0" w:color="auto"/>
        <w:right w:val="none" w:sz="0" w:space="0" w:color="auto"/>
      </w:divBdr>
    </w:div>
    <w:div w:id="1183590546">
      <w:bodyDiv w:val="1"/>
      <w:marLeft w:val="0"/>
      <w:marRight w:val="0"/>
      <w:marTop w:val="0"/>
      <w:marBottom w:val="0"/>
      <w:divBdr>
        <w:top w:val="none" w:sz="0" w:space="0" w:color="auto"/>
        <w:left w:val="none" w:sz="0" w:space="0" w:color="auto"/>
        <w:bottom w:val="none" w:sz="0" w:space="0" w:color="auto"/>
        <w:right w:val="none" w:sz="0" w:space="0" w:color="auto"/>
      </w:divBdr>
    </w:div>
    <w:div w:id="1189488835">
      <w:bodyDiv w:val="1"/>
      <w:marLeft w:val="0"/>
      <w:marRight w:val="0"/>
      <w:marTop w:val="0"/>
      <w:marBottom w:val="0"/>
      <w:divBdr>
        <w:top w:val="none" w:sz="0" w:space="0" w:color="auto"/>
        <w:left w:val="none" w:sz="0" w:space="0" w:color="auto"/>
        <w:bottom w:val="none" w:sz="0" w:space="0" w:color="auto"/>
        <w:right w:val="none" w:sz="0" w:space="0" w:color="auto"/>
      </w:divBdr>
    </w:div>
    <w:div w:id="1248688414">
      <w:bodyDiv w:val="1"/>
      <w:marLeft w:val="0"/>
      <w:marRight w:val="0"/>
      <w:marTop w:val="0"/>
      <w:marBottom w:val="0"/>
      <w:divBdr>
        <w:top w:val="none" w:sz="0" w:space="0" w:color="auto"/>
        <w:left w:val="none" w:sz="0" w:space="0" w:color="auto"/>
        <w:bottom w:val="none" w:sz="0" w:space="0" w:color="auto"/>
        <w:right w:val="none" w:sz="0" w:space="0" w:color="auto"/>
      </w:divBdr>
    </w:div>
    <w:div w:id="1260991585">
      <w:bodyDiv w:val="1"/>
      <w:marLeft w:val="0"/>
      <w:marRight w:val="0"/>
      <w:marTop w:val="0"/>
      <w:marBottom w:val="0"/>
      <w:divBdr>
        <w:top w:val="none" w:sz="0" w:space="0" w:color="auto"/>
        <w:left w:val="none" w:sz="0" w:space="0" w:color="auto"/>
        <w:bottom w:val="none" w:sz="0" w:space="0" w:color="auto"/>
        <w:right w:val="none" w:sz="0" w:space="0" w:color="auto"/>
      </w:divBdr>
    </w:div>
    <w:div w:id="1264266853">
      <w:bodyDiv w:val="1"/>
      <w:marLeft w:val="0"/>
      <w:marRight w:val="0"/>
      <w:marTop w:val="0"/>
      <w:marBottom w:val="0"/>
      <w:divBdr>
        <w:top w:val="none" w:sz="0" w:space="0" w:color="auto"/>
        <w:left w:val="none" w:sz="0" w:space="0" w:color="auto"/>
        <w:bottom w:val="none" w:sz="0" w:space="0" w:color="auto"/>
        <w:right w:val="none" w:sz="0" w:space="0" w:color="auto"/>
      </w:divBdr>
    </w:div>
    <w:div w:id="1288780347">
      <w:bodyDiv w:val="1"/>
      <w:marLeft w:val="0"/>
      <w:marRight w:val="0"/>
      <w:marTop w:val="0"/>
      <w:marBottom w:val="0"/>
      <w:divBdr>
        <w:top w:val="none" w:sz="0" w:space="0" w:color="auto"/>
        <w:left w:val="none" w:sz="0" w:space="0" w:color="auto"/>
        <w:bottom w:val="none" w:sz="0" w:space="0" w:color="auto"/>
        <w:right w:val="none" w:sz="0" w:space="0" w:color="auto"/>
      </w:divBdr>
    </w:div>
    <w:div w:id="1307707483">
      <w:bodyDiv w:val="1"/>
      <w:marLeft w:val="0"/>
      <w:marRight w:val="0"/>
      <w:marTop w:val="0"/>
      <w:marBottom w:val="0"/>
      <w:divBdr>
        <w:top w:val="none" w:sz="0" w:space="0" w:color="auto"/>
        <w:left w:val="none" w:sz="0" w:space="0" w:color="auto"/>
        <w:bottom w:val="none" w:sz="0" w:space="0" w:color="auto"/>
        <w:right w:val="none" w:sz="0" w:space="0" w:color="auto"/>
      </w:divBdr>
    </w:div>
    <w:div w:id="1329478910">
      <w:bodyDiv w:val="1"/>
      <w:marLeft w:val="0"/>
      <w:marRight w:val="0"/>
      <w:marTop w:val="0"/>
      <w:marBottom w:val="0"/>
      <w:divBdr>
        <w:top w:val="none" w:sz="0" w:space="0" w:color="auto"/>
        <w:left w:val="none" w:sz="0" w:space="0" w:color="auto"/>
        <w:bottom w:val="none" w:sz="0" w:space="0" w:color="auto"/>
        <w:right w:val="none" w:sz="0" w:space="0" w:color="auto"/>
      </w:divBdr>
    </w:div>
    <w:div w:id="1353458618">
      <w:bodyDiv w:val="1"/>
      <w:marLeft w:val="0"/>
      <w:marRight w:val="0"/>
      <w:marTop w:val="0"/>
      <w:marBottom w:val="0"/>
      <w:divBdr>
        <w:top w:val="none" w:sz="0" w:space="0" w:color="auto"/>
        <w:left w:val="none" w:sz="0" w:space="0" w:color="auto"/>
        <w:bottom w:val="none" w:sz="0" w:space="0" w:color="auto"/>
        <w:right w:val="none" w:sz="0" w:space="0" w:color="auto"/>
      </w:divBdr>
    </w:div>
    <w:div w:id="1355964376">
      <w:bodyDiv w:val="1"/>
      <w:marLeft w:val="0"/>
      <w:marRight w:val="0"/>
      <w:marTop w:val="0"/>
      <w:marBottom w:val="0"/>
      <w:divBdr>
        <w:top w:val="none" w:sz="0" w:space="0" w:color="auto"/>
        <w:left w:val="none" w:sz="0" w:space="0" w:color="auto"/>
        <w:bottom w:val="none" w:sz="0" w:space="0" w:color="auto"/>
        <w:right w:val="none" w:sz="0" w:space="0" w:color="auto"/>
      </w:divBdr>
    </w:div>
    <w:div w:id="1426924142">
      <w:bodyDiv w:val="1"/>
      <w:marLeft w:val="0"/>
      <w:marRight w:val="0"/>
      <w:marTop w:val="0"/>
      <w:marBottom w:val="0"/>
      <w:divBdr>
        <w:top w:val="none" w:sz="0" w:space="0" w:color="auto"/>
        <w:left w:val="none" w:sz="0" w:space="0" w:color="auto"/>
        <w:bottom w:val="none" w:sz="0" w:space="0" w:color="auto"/>
        <w:right w:val="none" w:sz="0" w:space="0" w:color="auto"/>
      </w:divBdr>
    </w:div>
    <w:div w:id="1431124384">
      <w:bodyDiv w:val="1"/>
      <w:marLeft w:val="0"/>
      <w:marRight w:val="0"/>
      <w:marTop w:val="0"/>
      <w:marBottom w:val="0"/>
      <w:divBdr>
        <w:top w:val="none" w:sz="0" w:space="0" w:color="auto"/>
        <w:left w:val="none" w:sz="0" w:space="0" w:color="auto"/>
        <w:bottom w:val="none" w:sz="0" w:space="0" w:color="auto"/>
        <w:right w:val="none" w:sz="0" w:space="0" w:color="auto"/>
      </w:divBdr>
    </w:div>
    <w:div w:id="1461025497">
      <w:bodyDiv w:val="1"/>
      <w:marLeft w:val="0"/>
      <w:marRight w:val="0"/>
      <w:marTop w:val="0"/>
      <w:marBottom w:val="0"/>
      <w:divBdr>
        <w:top w:val="none" w:sz="0" w:space="0" w:color="auto"/>
        <w:left w:val="none" w:sz="0" w:space="0" w:color="auto"/>
        <w:bottom w:val="none" w:sz="0" w:space="0" w:color="auto"/>
        <w:right w:val="none" w:sz="0" w:space="0" w:color="auto"/>
      </w:divBdr>
    </w:div>
    <w:div w:id="1466123042">
      <w:bodyDiv w:val="1"/>
      <w:marLeft w:val="0"/>
      <w:marRight w:val="0"/>
      <w:marTop w:val="0"/>
      <w:marBottom w:val="0"/>
      <w:divBdr>
        <w:top w:val="none" w:sz="0" w:space="0" w:color="auto"/>
        <w:left w:val="none" w:sz="0" w:space="0" w:color="auto"/>
        <w:bottom w:val="none" w:sz="0" w:space="0" w:color="auto"/>
        <w:right w:val="none" w:sz="0" w:space="0" w:color="auto"/>
      </w:divBdr>
    </w:div>
    <w:div w:id="1484615025">
      <w:bodyDiv w:val="1"/>
      <w:marLeft w:val="0"/>
      <w:marRight w:val="0"/>
      <w:marTop w:val="0"/>
      <w:marBottom w:val="0"/>
      <w:divBdr>
        <w:top w:val="none" w:sz="0" w:space="0" w:color="auto"/>
        <w:left w:val="none" w:sz="0" w:space="0" w:color="auto"/>
        <w:bottom w:val="none" w:sz="0" w:space="0" w:color="auto"/>
        <w:right w:val="none" w:sz="0" w:space="0" w:color="auto"/>
      </w:divBdr>
    </w:div>
    <w:div w:id="1506239623">
      <w:bodyDiv w:val="1"/>
      <w:marLeft w:val="0"/>
      <w:marRight w:val="0"/>
      <w:marTop w:val="0"/>
      <w:marBottom w:val="0"/>
      <w:divBdr>
        <w:top w:val="none" w:sz="0" w:space="0" w:color="auto"/>
        <w:left w:val="none" w:sz="0" w:space="0" w:color="auto"/>
        <w:bottom w:val="none" w:sz="0" w:space="0" w:color="auto"/>
        <w:right w:val="none" w:sz="0" w:space="0" w:color="auto"/>
      </w:divBdr>
    </w:div>
    <w:div w:id="1509171269">
      <w:bodyDiv w:val="1"/>
      <w:marLeft w:val="0"/>
      <w:marRight w:val="0"/>
      <w:marTop w:val="0"/>
      <w:marBottom w:val="0"/>
      <w:divBdr>
        <w:top w:val="none" w:sz="0" w:space="0" w:color="auto"/>
        <w:left w:val="none" w:sz="0" w:space="0" w:color="auto"/>
        <w:bottom w:val="none" w:sz="0" w:space="0" w:color="auto"/>
        <w:right w:val="none" w:sz="0" w:space="0" w:color="auto"/>
      </w:divBdr>
    </w:div>
    <w:div w:id="1531063300">
      <w:bodyDiv w:val="1"/>
      <w:marLeft w:val="0"/>
      <w:marRight w:val="0"/>
      <w:marTop w:val="0"/>
      <w:marBottom w:val="0"/>
      <w:divBdr>
        <w:top w:val="none" w:sz="0" w:space="0" w:color="auto"/>
        <w:left w:val="none" w:sz="0" w:space="0" w:color="auto"/>
        <w:bottom w:val="none" w:sz="0" w:space="0" w:color="auto"/>
        <w:right w:val="none" w:sz="0" w:space="0" w:color="auto"/>
      </w:divBdr>
    </w:div>
    <w:div w:id="1537039900">
      <w:bodyDiv w:val="1"/>
      <w:marLeft w:val="0"/>
      <w:marRight w:val="0"/>
      <w:marTop w:val="0"/>
      <w:marBottom w:val="0"/>
      <w:divBdr>
        <w:top w:val="none" w:sz="0" w:space="0" w:color="auto"/>
        <w:left w:val="none" w:sz="0" w:space="0" w:color="auto"/>
        <w:bottom w:val="none" w:sz="0" w:space="0" w:color="auto"/>
        <w:right w:val="none" w:sz="0" w:space="0" w:color="auto"/>
      </w:divBdr>
    </w:div>
    <w:div w:id="1606379891">
      <w:bodyDiv w:val="1"/>
      <w:marLeft w:val="0"/>
      <w:marRight w:val="0"/>
      <w:marTop w:val="0"/>
      <w:marBottom w:val="0"/>
      <w:divBdr>
        <w:top w:val="none" w:sz="0" w:space="0" w:color="auto"/>
        <w:left w:val="none" w:sz="0" w:space="0" w:color="auto"/>
        <w:bottom w:val="none" w:sz="0" w:space="0" w:color="auto"/>
        <w:right w:val="none" w:sz="0" w:space="0" w:color="auto"/>
      </w:divBdr>
    </w:div>
    <w:div w:id="1616135137">
      <w:bodyDiv w:val="1"/>
      <w:marLeft w:val="0"/>
      <w:marRight w:val="0"/>
      <w:marTop w:val="0"/>
      <w:marBottom w:val="0"/>
      <w:divBdr>
        <w:top w:val="none" w:sz="0" w:space="0" w:color="auto"/>
        <w:left w:val="none" w:sz="0" w:space="0" w:color="auto"/>
        <w:bottom w:val="none" w:sz="0" w:space="0" w:color="auto"/>
        <w:right w:val="none" w:sz="0" w:space="0" w:color="auto"/>
      </w:divBdr>
    </w:div>
    <w:div w:id="1682274476">
      <w:bodyDiv w:val="1"/>
      <w:marLeft w:val="0"/>
      <w:marRight w:val="0"/>
      <w:marTop w:val="0"/>
      <w:marBottom w:val="0"/>
      <w:divBdr>
        <w:top w:val="none" w:sz="0" w:space="0" w:color="auto"/>
        <w:left w:val="none" w:sz="0" w:space="0" w:color="auto"/>
        <w:bottom w:val="none" w:sz="0" w:space="0" w:color="auto"/>
        <w:right w:val="none" w:sz="0" w:space="0" w:color="auto"/>
      </w:divBdr>
    </w:div>
    <w:div w:id="1736274957">
      <w:bodyDiv w:val="1"/>
      <w:marLeft w:val="0"/>
      <w:marRight w:val="0"/>
      <w:marTop w:val="0"/>
      <w:marBottom w:val="0"/>
      <w:divBdr>
        <w:top w:val="none" w:sz="0" w:space="0" w:color="auto"/>
        <w:left w:val="none" w:sz="0" w:space="0" w:color="auto"/>
        <w:bottom w:val="none" w:sz="0" w:space="0" w:color="auto"/>
        <w:right w:val="none" w:sz="0" w:space="0" w:color="auto"/>
      </w:divBdr>
    </w:div>
    <w:div w:id="1740132294">
      <w:bodyDiv w:val="1"/>
      <w:marLeft w:val="0"/>
      <w:marRight w:val="0"/>
      <w:marTop w:val="0"/>
      <w:marBottom w:val="0"/>
      <w:divBdr>
        <w:top w:val="none" w:sz="0" w:space="0" w:color="auto"/>
        <w:left w:val="none" w:sz="0" w:space="0" w:color="auto"/>
        <w:bottom w:val="none" w:sz="0" w:space="0" w:color="auto"/>
        <w:right w:val="none" w:sz="0" w:space="0" w:color="auto"/>
      </w:divBdr>
    </w:div>
    <w:div w:id="1766221700">
      <w:bodyDiv w:val="1"/>
      <w:marLeft w:val="0"/>
      <w:marRight w:val="0"/>
      <w:marTop w:val="0"/>
      <w:marBottom w:val="0"/>
      <w:divBdr>
        <w:top w:val="none" w:sz="0" w:space="0" w:color="auto"/>
        <w:left w:val="none" w:sz="0" w:space="0" w:color="auto"/>
        <w:bottom w:val="none" w:sz="0" w:space="0" w:color="auto"/>
        <w:right w:val="none" w:sz="0" w:space="0" w:color="auto"/>
      </w:divBdr>
    </w:div>
    <w:div w:id="1769230791">
      <w:bodyDiv w:val="1"/>
      <w:marLeft w:val="0"/>
      <w:marRight w:val="0"/>
      <w:marTop w:val="0"/>
      <w:marBottom w:val="0"/>
      <w:divBdr>
        <w:top w:val="none" w:sz="0" w:space="0" w:color="auto"/>
        <w:left w:val="none" w:sz="0" w:space="0" w:color="auto"/>
        <w:bottom w:val="none" w:sz="0" w:space="0" w:color="auto"/>
        <w:right w:val="none" w:sz="0" w:space="0" w:color="auto"/>
      </w:divBdr>
    </w:div>
    <w:div w:id="1794246553">
      <w:bodyDiv w:val="1"/>
      <w:marLeft w:val="0"/>
      <w:marRight w:val="0"/>
      <w:marTop w:val="0"/>
      <w:marBottom w:val="0"/>
      <w:divBdr>
        <w:top w:val="none" w:sz="0" w:space="0" w:color="auto"/>
        <w:left w:val="none" w:sz="0" w:space="0" w:color="auto"/>
        <w:bottom w:val="none" w:sz="0" w:space="0" w:color="auto"/>
        <w:right w:val="none" w:sz="0" w:space="0" w:color="auto"/>
      </w:divBdr>
    </w:div>
    <w:div w:id="1816334159">
      <w:bodyDiv w:val="1"/>
      <w:marLeft w:val="0"/>
      <w:marRight w:val="0"/>
      <w:marTop w:val="0"/>
      <w:marBottom w:val="0"/>
      <w:divBdr>
        <w:top w:val="none" w:sz="0" w:space="0" w:color="auto"/>
        <w:left w:val="none" w:sz="0" w:space="0" w:color="auto"/>
        <w:bottom w:val="none" w:sz="0" w:space="0" w:color="auto"/>
        <w:right w:val="none" w:sz="0" w:space="0" w:color="auto"/>
      </w:divBdr>
    </w:div>
    <w:div w:id="1896161063">
      <w:bodyDiv w:val="1"/>
      <w:marLeft w:val="0"/>
      <w:marRight w:val="0"/>
      <w:marTop w:val="0"/>
      <w:marBottom w:val="0"/>
      <w:divBdr>
        <w:top w:val="none" w:sz="0" w:space="0" w:color="auto"/>
        <w:left w:val="none" w:sz="0" w:space="0" w:color="auto"/>
        <w:bottom w:val="none" w:sz="0" w:space="0" w:color="auto"/>
        <w:right w:val="none" w:sz="0" w:space="0" w:color="auto"/>
      </w:divBdr>
    </w:div>
    <w:div w:id="1905792978">
      <w:bodyDiv w:val="1"/>
      <w:marLeft w:val="0"/>
      <w:marRight w:val="0"/>
      <w:marTop w:val="0"/>
      <w:marBottom w:val="0"/>
      <w:divBdr>
        <w:top w:val="none" w:sz="0" w:space="0" w:color="auto"/>
        <w:left w:val="none" w:sz="0" w:space="0" w:color="auto"/>
        <w:bottom w:val="none" w:sz="0" w:space="0" w:color="auto"/>
        <w:right w:val="none" w:sz="0" w:space="0" w:color="auto"/>
      </w:divBdr>
    </w:div>
    <w:div w:id="1918392251">
      <w:bodyDiv w:val="1"/>
      <w:marLeft w:val="0"/>
      <w:marRight w:val="0"/>
      <w:marTop w:val="0"/>
      <w:marBottom w:val="0"/>
      <w:divBdr>
        <w:top w:val="none" w:sz="0" w:space="0" w:color="auto"/>
        <w:left w:val="none" w:sz="0" w:space="0" w:color="auto"/>
        <w:bottom w:val="none" w:sz="0" w:space="0" w:color="auto"/>
        <w:right w:val="none" w:sz="0" w:space="0" w:color="auto"/>
      </w:divBdr>
    </w:div>
    <w:div w:id="1951010754">
      <w:bodyDiv w:val="1"/>
      <w:marLeft w:val="0"/>
      <w:marRight w:val="0"/>
      <w:marTop w:val="0"/>
      <w:marBottom w:val="0"/>
      <w:divBdr>
        <w:top w:val="none" w:sz="0" w:space="0" w:color="auto"/>
        <w:left w:val="none" w:sz="0" w:space="0" w:color="auto"/>
        <w:bottom w:val="none" w:sz="0" w:space="0" w:color="auto"/>
        <w:right w:val="none" w:sz="0" w:space="0" w:color="auto"/>
      </w:divBdr>
    </w:div>
    <w:div w:id="1952475554">
      <w:bodyDiv w:val="1"/>
      <w:marLeft w:val="0"/>
      <w:marRight w:val="0"/>
      <w:marTop w:val="0"/>
      <w:marBottom w:val="0"/>
      <w:divBdr>
        <w:top w:val="none" w:sz="0" w:space="0" w:color="auto"/>
        <w:left w:val="none" w:sz="0" w:space="0" w:color="auto"/>
        <w:bottom w:val="none" w:sz="0" w:space="0" w:color="auto"/>
        <w:right w:val="none" w:sz="0" w:space="0" w:color="auto"/>
      </w:divBdr>
    </w:div>
    <w:div w:id="1978559289">
      <w:bodyDiv w:val="1"/>
      <w:marLeft w:val="0"/>
      <w:marRight w:val="0"/>
      <w:marTop w:val="0"/>
      <w:marBottom w:val="0"/>
      <w:divBdr>
        <w:top w:val="none" w:sz="0" w:space="0" w:color="auto"/>
        <w:left w:val="none" w:sz="0" w:space="0" w:color="auto"/>
        <w:bottom w:val="none" w:sz="0" w:space="0" w:color="auto"/>
        <w:right w:val="none" w:sz="0" w:space="0" w:color="auto"/>
      </w:divBdr>
    </w:div>
    <w:div w:id="2031253602">
      <w:bodyDiv w:val="1"/>
      <w:marLeft w:val="0"/>
      <w:marRight w:val="0"/>
      <w:marTop w:val="0"/>
      <w:marBottom w:val="0"/>
      <w:divBdr>
        <w:top w:val="none" w:sz="0" w:space="0" w:color="auto"/>
        <w:left w:val="none" w:sz="0" w:space="0" w:color="auto"/>
        <w:bottom w:val="none" w:sz="0" w:space="0" w:color="auto"/>
        <w:right w:val="none" w:sz="0" w:space="0" w:color="auto"/>
      </w:divBdr>
    </w:div>
    <w:div w:id="2034920828">
      <w:bodyDiv w:val="1"/>
      <w:marLeft w:val="0"/>
      <w:marRight w:val="0"/>
      <w:marTop w:val="0"/>
      <w:marBottom w:val="0"/>
      <w:divBdr>
        <w:top w:val="none" w:sz="0" w:space="0" w:color="auto"/>
        <w:left w:val="none" w:sz="0" w:space="0" w:color="auto"/>
        <w:bottom w:val="none" w:sz="0" w:space="0" w:color="auto"/>
        <w:right w:val="none" w:sz="0" w:space="0" w:color="auto"/>
      </w:divBdr>
    </w:div>
    <w:div w:id="2064937589">
      <w:bodyDiv w:val="1"/>
      <w:marLeft w:val="0"/>
      <w:marRight w:val="0"/>
      <w:marTop w:val="0"/>
      <w:marBottom w:val="0"/>
      <w:divBdr>
        <w:top w:val="none" w:sz="0" w:space="0" w:color="auto"/>
        <w:left w:val="none" w:sz="0" w:space="0" w:color="auto"/>
        <w:bottom w:val="none" w:sz="0" w:space="0" w:color="auto"/>
        <w:right w:val="none" w:sz="0" w:space="0" w:color="auto"/>
      </w:divBdr>
    </w:div>
    <w:div w:id="2101900288">
      <w:bodyDiv w:val="1"/>
      <w:marLeft w:val="0"/>
      <w:marRight w:val="0"/>
      <w:marTop w:val="0"/>
      <w:marBottom w:val="0"/>
      <w:divBdr>
        <w:top w:val="none" w:sz="0" w:space="0" w:color="auto"/>
        <w:left w:val="none" w:sz="0" w:space="0" w:color="auto"/>
        <w:bottom w:val="none" w:sz="0" w:space="0" w:color="auto"/>
        <w:right w:val="none" w:sz="0" w:space="0" w:color="auto"/>
      </w:divBdr>
    </w:div>
    <w:div w:id="2111198270">
      <w:bodyDiv w:val="1"/>
      <w:marLeft w:val="0"/>
      <w:marRight w:val="0"/>
      <w:marTop w:val="0"/>
      <w:marBottom w:val="0"/>
      <w:divBdr>
        <w:top w:val="none" w:sz="0" w:space="0" w:color="auto"/>
        <w:left w:val="none" w:sz="0" w:space="0" w:color="auto"/>
        <w:bottom w:val="none" w:sz="0" w:space="0" w:color="auto"/>
        <w:right w:val="none" w:sz="0" w:space="0" w:color="auto"/>
      </w:divBdr>
    </w:div>
    <w:div w:id="2117015903">
      <w:bodyDiv w:val="1"/>
      <w:marLeft w:val="0"/>
      <w:marRight w:val="0"/>
      <w:marTop w:val="0"/>
      <w:marBottom w:val="0"/>
      <w:divBdr>
        <w:top w:val="none" w:sz="0" w:space="0" w:color="auto"/>
        <w:left w:val="none" w:sz="0" w:space="0" w:color="auto"/>
        <w:bottom w:val="none" w:sz="0" w:space="0" w:color="auto"/>
        <w:right w:val="none" w:sz="0" w:space="0" w:color="auto"/>
      </w:divBdr>
    </w:div>
    <w:div w:id="2138789730">
      <w:bodyDiv w:val="1"/>
      <w:marLeft w:val="0"/>
      <w:marRight w:val="0"/>
      <w:marTop w:val="0"/>
      <w:marBottom w:val="0"/>
      <w:divBdr>
        <w:top w:val="none" w:sz="0" w:space="0" w:color="auto"/>
        <w:left w:val="none" w:sz="0" w:space="0" w:color="auto"/>
        <w:bottom w:val="none" w:sz="0" w:space="0" w:color="auto"/>
        <w:right w:val="none" w:sz="0" w:space="0" w:color="auto"/>
      </w:divBdr>
    </w:div>
    <w:div w:id="21392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irwork.gov.au/employment-conditions/agreements" TargetMode="External"/><Relationship Id="rId18" Type="http://schemas.openxmlformats.org/officeDocument/2006/relationships/image" Target="media/image2.png"/><Relationship Id="rId26" Type="http://schemas.openxmlformats.org/officeDocument/2006/relationships/hyperlink" Target="https://www.fairwork.gov.au/taxonomy/term/527" TargetMode="External"/><Relationship Id="rId39" Type="http://schemas.openxmlformats.org/officeDocument/2006/relationships/header" Target="header5.xml"/><Relationship Id="rId21" Type="http://schemas.openxmlformats.org/officeDocument/2006/relationships/header" Target="header2.xml"/><Relationship Id="rId34" Type="http://schemas.openxmlformats.org/officeDocument/2006/relationships/hyperlink" Target="http://www.fairwork.gov.au/casualconversio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irwork.gov.au/tools-and-resources/online-learning-centre/difficult-conversations-in-the-workplace-employee-course" TargetMode="External"/><Relationship Id="rId20" Type="http://schemas.openxmlformats.org/officeDocument/2006/relationships/header" Target="header1.xml"/><Relationship Id="rId29" Type="http://schemas.openxmlformats.org/officeDocument/2006/relationships/hyperlink" Target="https://www.fairwork.gov.au/employment-conditions/agreemen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irwork.gov.au/employee-entitlements/national-employment-standards" TargetMode="External"/><Relationship Id="rId24" Type="http://schemas.openxmlformats.org/officeDocument/2006/relationships/header" Target="header3.xml"/><Relationship Id="rId32" Type="http://schemas.openxmlformats.org/officeDocument/2006/relationships/footer" Target="footer4.xml"/><Relationship Id="rId37" Type="http://schemas.openxmlformats.org/officeDocument/2006/relationships/header" Target="header4.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fairwork.gov.au/casualconversion" TargetMode="External"/><Relationship Id="rId23" Type="http://schemas.openxmlformats.org/officeDocument/2006/relationships/footer" Target="footer2.xml"/><Relationship Id="rId28" Type="http://schemas.openxmlformats.org/officeDocument/2006/relationships/hyperlink" Target="https://www.fairwork.gov.au/employment-conditions/awards" TargetMode="External"/><Relationship Id="rId36" Type="http://schemas.openxmlformats.org/officeDocument/2006/relationships/hyperlink" Target="http://www.fairwork.gov.au/casualconversion" TargetMode="External"/><Relationship Id="rId10" Type="http://schemas.openxmlformats.org/officeDocument/2006/relationships/image" Target="media/image1.png"/><Relationship Id="rId19" Type="http://schemas.openxmlformats.org/officeDocument/2006/relationships/hyperlink" Target="http://www.fairwork.gov.au/templates" TargetMode="External"/><Relationship Id="rId31" Type="http://schemas.openxmlformats.org/officeDocument/2006/relationships/hyperlink" Target="http://www.fairwork.gov.au/casualconversion" TargetMode="External"/><Relationship Id="rId4" Type="http://schemas.openxmlformats.org/officeDocument/2006/relationships/settings" Target="settings.xml"/><Relationship Id="rId9" Type="http://schemas.openxmlformats.org/officeDocument/2006/relationships/hyperlink" Target="https://www.fairwork.gov.au/employee-entitlements/national-employment-standards" TargetMode="External"/><Relationship Id="rId14" Type="http://schemas.openxmlformats.org/officeDocument/2006/relationships/hyperlink" Target="http://fairwork.gov.au/casual" TargetMode="External"/><Relationship Id="rId22" Type="http://schemas.openxmlformats.org/officeDocument/2006/relationships/footer" Target="footer1.xml"/><Relationship Id="rId27" Type="http://schemas.openxmlformats.org/officeDocument/2006/relationships/hyperlink" Target="https://www.fairwork.gov.au/starting-employment/types-of-employees/casual-part-time-and-full-time/casual-employees/becoming-a-permanent-employee" TargetMode="External"/><Relationship Id="rId30" Type="http://schemas.openxmlformats.org/officeDocument/2006/relationships/hyperlink" Target="https://www.fairwork.gov.au/starting-employment/types-of-employees/casual-part-time-and-full-time/casual-employees/becoming-a-permanent-employee" TargetMode="External"/><Relationship Id="rId35" Type="http://schemas.openxmlformats.org/officeDocument/2006/relationships/hyperlink" Target="https://www.fairwork.gov.au/starting-employment/types-of-employees/casual-part-time-and-full-time/casual-employees/becoming-a-permanent-employee" TargetMode="External"/><Relationship Id="rId8" Type="http://schemas.openxmlformats.org/officeDocument/2006/relationships/hyperlink" Target="https://www.fairwork.gov.au/starting-employment/types-of-employees/casual-part-time-and-full-time/casual-employees/becoming-a-permanent-employee" TargetMode="External"/><Relationship Id="rId3" Type="http://schemas.openxmlformats.org/officeDocument/2006/relationships/styles" Target="styles.xml"/><Relationship Id="rId12" Type="http://schemas.openxmlformats.org/officeDocument/2006/relationships/hyperlink" Target="https://www.fairwork.gov.au/employment-conditions/awards" TargetMode="External"/><Relationship Id="rId17" Type="http://schemas.openxmlformats.org/officeDocument/2006/relationships/hyperlink" Target="http://www.fairwork.gov.au/register" TargetMode="External"/><Relationship Id="rId25" Type="http://schemas.openxmlformats.org/officeDocument/2006/relationships/footer" Target="footer3.xml"/><Relationship Id="rId33" Type="http://schemas.openxmlformats.org/officeDocument/2006/relationships/footer" Target="footer5.xml"/><Relationship Id="rId38"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54EF-5A65-4CBC-8849-F717393C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Requesting casual conversaion - checklist and template letter</vt:lpstr>
    </vt:vector>
  </TitlesOfParts>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casual conversaion - checklist and template letter</dc:title>
  <dc:subject>Requesting casual conversaion - checklist and template letter</dc:subject>
  <dc:creator/>
  <cp:keywords/>
  <dc:description/>
  <cp:lastModifiedBy/>
  <cp:revision>1</cp:revision>
  <dcterms:created xsi:type="dcterms:W3CDTF">2023-02-03T00:51:00Z</dcterms:created>
  <dcterms:modified xsi:type="dcterms:W3CDTF">2023-02-03T01:28:00Z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2023-02-03T00:33:20Z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925f15c9-cbcc-47c2-bc67-9748809b18ab</vt:lpwstr>
  </property>
  <property fmtid="{D5CDD505-2E9C-101B-9397-08002B2CF9AE}" pid="8" name="MSIP_Label_79d889eb-932f-4752-8739-64d25806ef64_ContentBits">
    <vt:lpwstr>0</vt:lpwstr>
  </property>
</Properties>
</file>